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36BC7" w14:textId="7E8BFEA8" w:rsidR="002022FE" w:rsidRDefault="00473A71" w:rsidP="7BB40D72">
      <w:pPr>
        <w:pStyle w:val="JANZSSAArticlehead"/>
        <w:spacing w:before="0"/>
        <w:rPr>
          <w:i/>
          <w:iCs/>
        </w:rPr>
      </w:pPr>
      <w:bookmarkStart w:id="0" w:name="_Hlk24277369"/>
      <w:r w:rsidRPr="7BB40D72">
        <w:rPr>
          <w:i/>
          <w:iCs/>
        </w:rPr>
        <w:t xml:space="preserve">Aiming Higher: Universities and Australia’s </w:t>
      </w:r>
      <w:r w:rsidR="1DF61161" w:rsidRPr="7BB40D72">
        <w:rPr>
          <w:i/>
          <w:iCs/>
        </w:rPr>
        <w:t>F</w:t>
      </w:r>
      <w:r w:rsidRPr="7BB40D72">
        <w:rPr>
          <w:i/>
          <w:iCs/>
        </w:rPr>
        <w:t>uture</w:t>
      </w:r>
    </w:p>
    <w:p w14:paraId="4A0BD0ED" w14:textId="0A80498A" w:rsidR="0019784A" w:rsidRPr="0019784A" w:rsidRDefault="008B4A3F" w:rsidP="00890117">
      <w:pPr>
        <w:pStyle w:val="JANZSSAArticlehead"/>
        <w:spacing w:before="0" w:after="0"/>
      </w:pPr>
      <w:r>
        <w:t xml:space="preserve">Authored by </w:t>
      </w:r>
      <w:r w:rsidR="001E582B">
        <w:t>George Williams</w:t>
      </w:r>
    </w:p>
    <w:p w14:paraId="7459FD5C" w14:textId="4E59F198" w:rsidR="0019784A" w:rsidRPr="0019784A" w:rsidRDefault="0019784A" w:rsidP="00890117">
      <w:pPr>
        <w:pStyle w:val="JANZSSAArticlehead"/>
        <w:spacing w:before="0" w:after="0"/>
      </w:pPr>
      <w:r w:rsidRPr="0019784A">
        <w:t xml:space="preserve">Published by </w:t>
      </w:r>
      <w:r w:rsidR="008B4A3F">
        <w:t>Australia Institute Press</w:t>
      </w:r>
    </w:p>
    <w:p w14:paraId="64096B2A" w14:textId="77777777" w:rsidR="0019784A" w:rsidRPr="00DC44E3" w:rsidRDefault="0019784A" w:rsidP="0019784A">
      <w:pPr>
        <w:pStyle w:val="JANZSSAArticlehead"/>
        <w:spacing w:before="0" w:after="0"/>
        <w:jc w:val="left"/>
      </w:pPr>
    </w:p>
    <w:p w14:paraId="02B281EC" w14:textId="77777777" w:rsidR="0019784A" w:rsidRDefault="0019784A" w:rsidP="0019784A">
      <w:pPr>
        <w:pStyle w:val="JANZSSAAuthor"/>
        <w:spacing w:after="240"/>
      </w:pPr>
      <w:r>
        <w:t>Reviewed by</w:t>
      </w:r>
    </w:p>
    <w:p w14:paraId="1C3AA860" w14:textId="39F3C929" w:rsidR="00C745E7" w:rsidRDefault="00951979" w:rsidP="0019784A">
      <w:pPr>
        <w:pStyle w:val="JANZSSAAuthor"/>
      </w:pPr>
      <w:r>
        <w:t xml:space="preserve">Aiden </w:t>
      </w:r>
      <w:r w:rsidR="00485219">
        <w:t xml:space="preserve">Michael </w:t>
      </w:r>
      <w:r>
        <w:t>Hill</w:t>
      </w:r>
    </w:p>
    <w:p w14:paraId="5587598E" w14:textId="4EDEE28F" w:rsidR="0019784A" w:rsidRDefault="00951979" w:rsidP="00C745E7">
      <w:pPr>
        <w:pStyle w:val="JANZSSAAuthor"/>
        <w:spacing w:after="120"/>
      </w:pPr>
      <w:r>
        <w:t>Edith Cowan University</w:t>
      </w:r>
    </w:p>
    <w:p w14:paraId="2C092E6A" w14:textId="131B18C9" w:rsidR="00287BDC" w:rsidRDefault="00287BDC" w:rsidP="003D7B28">
      <w:pPr>
        <w:pStyle w:val="JANZSSAHeading1"/>
      </w:pPr>
      <w:r>
        <w:t>Keywords</w:t>
      </w:r>
    </w:p>
    <w:p w14:paraId="0A0E7D65" w14:textId="6F6B56C3" w:rsidR="00287BDC" w:rsidRDefault="00697711" w:rsidP="00287BDC">
      <w:pPr>
        <w:pStyle w:val="JANZSSABodycopy"/>
      </w:pPr>
      <w:r>
        <w:t xml:space="preserve">Higher </w:t>
      </w:r>
      <w:r w:rsidR="00F656DB">
        <w:t>e</w:t>
      </w:r>
      <w:r>
        <w:t>ducation</w:t>
      </w:r>
      <w:r w:rsidR="00287BDC">
        <w:t xml:space="preserve">; </w:t>
      </w:r>
      <w:r>
        <w:t xml:space="preserve">Student </w:t>
      </w:r>
      <w:r w:rsidR="00FC26CC">
        <w:t>e</w:t>
      </w:r>
      <w:r>
        <w:t>xp</w:t>
      </w:r>
      <w:r w:rsidR="00FB33FA">
        <w:t>erience</w:t>
      </w:r>
      <w:r w:rsidR="00287BDC">
        <w:t xml:space="preserve">; </w:t>
      </w:r>
      <w:r w:rsidR="00524893">
        <w:t>Universit</w:t>
      </w:r>
      <w:r w:rsidR="00CC7A06">
        <w:t xml:space="preserve">y; </w:t>
      </w:r>
      <w:r w:rsidR="003D3176">
        <w:t>Communications</w:t>
      </w:r>
      <w:r w:rsidR="00AA1318">
        <w:t>; Policy</w:t>
      </w:r>
      <w:r w:rsidR="00FC26CC">
        <w:t>.</w:t>
      </w:r>
      <w:r w:rsidR="00287BDC">
        <w:t xml:space="preserve"> </w:t>
      </w:r>
    </w:p>
    <w:p w14:paraId="65F26C21" w14:textId="77777777" w:rsidR="008F0379" w:rsidRDefault="008F0379" w:rsidP="0019784A">
      <w:pPr>
        <w:pStyle w:val="JANZSSABodycopy"/>
      </w:pPr>
    </w:p>
    <w:p w14:paraId="38CF02F9" w14:textId="585AC41E" w:rsidR="00280A6D" w:rsidRDefault="18A0DF08" w:rsidP="14B11CBA">
      <w:pPr>
        <w:pStyle w:val="JANZSSABodycopy"/>
        <w:spacing w:line="259" w:lineRule="auto"/>
      </w:pPr>
      <w:r>
        <w:t xml:space="preserve">The Australian </w:t>
      </w:r>
      <w:r w:rsidR="295DD1B4">
        <w:t xml:space="preserve">higher education sector has been embroiled in </w:t>
      </w:r>
      <w:r w:rsidR="22879E6A">
        <w:t xml:space="preserve">a </w:t>
      </w:r>
      <w:r w:rsidR="4F4C8818">
        <w:t>perfect storm</w:t>
      </w:r>
      <w:r w:rsidR="22879E6A">
        <w:t xml:space="preserve">, combining </w:t>
      </w:r>
      <w:r w:rsidR="4F4C8818">
        <w:t xml:space="preserve">immense </w:t>
      </w:r>
      <w:r w:rsidR="32C1928D">
        <w:t xml:space="preserve">public </w:t>
      </w:r>
      <w:r w:rsidR="4F4C8818">
        <w:t xml:space="preserve">scrutiny </w:t>
      </w:r>
      <w:r w:rsidR="22879E6A">
        <w:t>with</w:t>
      </w:r>
      <w:r w:rsidR="4F4C8818">
        <w:t xml:space="preserve"> </w:t>
      </w:r>
      <w:r w:rsidR="22879E6A">
        <w:t>dramatic</w:t>
      </w:r>
      <w:r w:rsidR="1B2D0C5F">
        <w:t xml:space="preserve"> change</w:t>
      </w:r>
      <w:r w:rsidR="15F34D20">
        <w:t xml:space="preserve">. </w:t>
      </w:r>
      <w:r w:rsidR="75E4327A">
        <w:t>Western Sydney University</w:t>
      </w:r>
      <w:r w:rsidR="18A9BD46">
        <w:t xml:space="preserve"> (WSU)</w:t>
      </w:r>
      <w:r w:rsidR="75E4327A">
        <w:t xml:space="preserve"> Vice-Chancellor </w:t>
      </w:r>
      <w:r w:rsidR="16FCDDFF">
        <w:t xml:space="preserve">Professor </w:t>
      </w:r>
      <w:r w:rsidR="75E4327A">
        <w:t xml:space="preserve">George Williams attempts to </w:t>
      </w:r>
      <w:r w:rsidR="4F850C28">
        <w:t xml:space="preserve">navigate </w:t>
      </w:r>
      <w:r w:rsidR="2FABB83D">
        <w:t>this</w:t>
      </w:r>
      <w:r w:rsidR="1C4DBCCF">
        <w:t xml:space="preserve"> </w:t>
      </w:r>
      <w:r w:rsidR="2FABB83D">
        <w:t>turbulent</w:t>
      </w:r>
      <w:r w:rsidR="1C4DBCCF">
        <w:t xml:space="preserve"> weather by</w:t>
      </w:r>
      <w:r w:rsidR="24A5E446">
        <w:t xml:space="preserve"> </w:t>
      </w:r>
      <w:r w:rsidR="32FC1CD7">
        <w:t xml:space="preserve">drawing on the student </w:t>
      </w:r>
      <w:r w:rsidR="3DA2CCDF">
        <w:t>experience</w:t>
      </w:r>
      <w:r w:rsidR="446742B8">
        <w:t xml:space="preserve"> and </w:t>
      </w:r>
      <w:r w:rsidR="2FABB83D">
        <w:t xml:space="preserve">tracing </w:t>
      </w:r>
      <w:r w:rsidR="551C8C1F">
        <w:t>a brief</w:t>
      </w:r>
      <w:r w:rsidR="776584DB">
        <w:t xml:space="preserve"> </w:t>
      </w:r>
      <w:r w:rsidR="2FABB83D">
        <w:t>history</w:t>
      </w:r>
      <w:r w:rsidR="776584DB">
        <w:t xml:space="preserve"> of Australian higher education</w:t>
      </w:r>
      <w:r w:rsidR="53EBC863">
        <w:t xml:space="preserve"> policy</w:t>
      </w:r>
      <w:r w:rsidR="5081E287">
        <w:t xml:space="preserve">. </w:t>
      </w:r>
      <w:r w:rsidR="2A2BE3B7">
        <w:t>Through this</w:t>
      </w:r>
      <w:r w:rsidR="00FC26CC">
        <w:t>,</w:t>
      </w:r>
      <w:r w:rsidR="5081E287">
        <w:t xml:space="preserve"> he</w:t>
      </w:r>
      <w:r w:rsidR="31A4808F">
        <w:t xml:space="preserve"> </w:t>
      </w:r>
      <w:r w:rsidR="4100A637">
        <w:t xml:space="preserve">reveals </w:t>
      </w:r>
      <w:r w:rsidR="31A4808F">
        <w:t>the sector’s failures</w:t>
      </w:r>
      <w:r w:rsidR="629FB821">
        <w:t xml:space="preserve">, </w:t>
      </w:r>
      <w:r w:rsidR="3FC4A074">
        <w:t>outlines</w:t>
      </w:r>
      <w:r w:rsidR="629FB821">
        <w:t xml:space="preserve"> </w:t>
      </w:r>
      <w:r w:rsidR="49320524">
        <w:t xml:space="preserve">universities’ </w:t>
      </w:r>
      <w:r w:rsidR="2F1C957F">
        <w:t>true purpose</w:t>
      </w:r>
      <w:r w:rsidR="725C99B0">
        <w:t xml:space="preserve"> </w:t>
      </w:r>
      <w:r w:rsidR="776584DB">
        <w:t xml:space="preserve">and </w:t>
      </w:r>
      <w:r w:rsidR="61F5F3EF">
        <w:t xml:space="preserve">provides </w:t>
      </w:r>
      <w:r w:rsidR="776584DB">
        <w:t>remed</w:t>
      </w:r>
      <w:r w:rsidR="7226055D">
        <w:t>ies for</w:t>
      </w:r>
      <w:r w:rsidR="776584DB">
        <w:t xml:space="preserve"> </w:t>
      </w:r>
      <w:r w:rsidR="22EFBAE6">
        <w:t xml:space="preserve">the problematic state </w:t>
      </w:r>
      <w:r w:rsidR="389400D1">
        <w:t xml:space="preserve">they </w:t>
      </w:r>
      <w:r w:rsidR="22EFBAE6">
        <w:t>find themselves in today.</w:t>
      </w:r>
    </w:p>
    <w:p w14:paraId="1FC6EC7E" w14:textId="62F52517" w:rsidR="00D53055" w:rsidRDefault="004A7EDC" w:rsidP="7BB40D72">
      <w:pPr>
        <w:pStyle w:val="JANZSSABodycopy"/>
        <w:spacing w:line="259" w:lineRule="auto"/>
      </w:pPr>
      <w:r>
        <w:t>Published by Australia Institute Press, this book</w:t>
      </w:r>
      <w:r w:rsidR="00B56F5D">
        <w:t>-</w:t>
      </w:r>
      <w:r>
        <w:t>cum</w:t>
      </w:r>
      <w:r w:rsidR="00B56F5D">
        <w:t>-</w:t>
      </w:r>
      <w:r>
        <w:t>essay</w:t>
      </w:r>
      <w:r w:rsidR="00CE1F7F">
        <w:t xml:space="preserve"> seeks to educate the </w:t>
      </w:r>
      <w:proofErr w:type="gramStart"/>
      <w:r w:rsidR="00CE1F7F">
        <w:t>general public</w:t>
      </w:r>
      <w:proofErr w:type="gramEnd"/>
      <w:r w:rsidR="59BD1D49">
        <w:t>, policymakers</w:t>
      </w:r>
      <w:r w:rsidR="00CE1F7F">
        <w:t xml:space="preserve"> and </w:t>
      </w:r>
      <w:r w:rsidR="00D577B4">
        <w:t>those in the higher education sector</w:t>
      </w:r>
      <w:r w:rsidR="00682863">
        <w:t xml:space="preserve"> on the precarious state </w:t>
      </w:r>
      <w:r w:rsidR="003567FA">
        <w:t xml:space="preserve">of </w:t>
      </w:r>
      <w:r w:rsidR="000F4FDF">
        <w:t xml:space="preserve">Australian </w:t>
      </w:r>
      <w:r w:rsidR="00CD0E16">
        <w:t>universities</w:t>
      </w:r>
      <w:r w:rsidR="00070B74">
        <w:t xml:space="preserve">. </w:t>
      </w:r>
      <w:r w:rsidR="00121B88">
        <w:t>Williams</w:t>
      </w:r>
      <w:r w:rsidR="00CA2ADD">
        <w:t>’</w:t>
      </w:r>
      <w:r w:rsidR="00F654F7">
        <w:t>s</w:t>
      </w:r>
      <w:r w:rsidR="00121B88">
        <w:t xml:space="preserve"> </w:t>
      </w:r>
      <w:r w:rsidR="0019696D">
        <w:t>predominant position</w:t>
      </w:r>
      <w:r w:rsidR="00121B88">
        <w:t xml:space="preserve"> is that the </w:t>
      </w:r>
      <w:r w:rsidR="00041003">
        <w:t>wide-ranging</w:t>
      </w:r>
      <w:r w:rsidR="00E14C68">
        <w:t xml:space="preserve"> </w:t>
      </w:r>
      <w:r w:rsidR="00121B88">
        <w:t xml:space="preserve">problems </w:t>
      </w:r>
      <w:r w:rsidR="00CA2ADD">
        <w:t xml:space="preserve">faced by </w:t>
      </w:r>
      <w:r w:rsidR="00121B88">
        <w:t xml:space="preserve">the sector </w:t>
      </w:r>
      <w:r w:rsidR="000B2DD8">
        <w:t xml:space="preserve">are </w:t>
      </w:r>
      <w:r w:rsidR="00121B88">
        <w:t xml:space="preserve">a failure of both </w:t>
      </w:r>
      <w:r w:rsidR="00E14C68">
        <w:t>universities themselves</w:t>
      </w:r>
      <w:r w:rsidR="00B84DD1">
        <w:t xml:space="preserve"> and</w:t>
      </w:r>
      <w:r w:rsidR="00D40209">
        <w:t xml:space="preserve"> incoherent</w:t>
      </w:r>
      <w:r w:rsidR="00041003">
        <w:t xml:space="preserve">, </w:t>
      </w:r>
      <w:r w:rsidR="002F19EC">
        <w:t>often</w:t>
      </w:r>
      <w:r w:rsidR="00041003">
        <w:t xml:space="preserve"> </w:t>
      </w:r>
      <w:r w:rsidR="00D40209">
        <w:t>disastrous</w:t>
      </w:r>
      <w:r w:rsidR="00041003">
        <w:t>,</w:t>
      </w:r>
      <w:r w:rsidR="00D40209">
        <w:t xml:space="preserve"> </w:t>
      </w:r>
      <w:r w:rsidR="00EA16E5">
        <w:t>g</w:t>
      </w:r>
      <w:r w:rsidR="00B84DD1">
        <w:t xml:space="preserve">overnment policy. </w:t>
      </w:r>
      <w:r w:rsidR="00476A99">
        <w:t>The result</w:t>
      </w:r>
      <w:r w:rsidR="002D1033">
        <w:t>:</w:t>
      </w:r>
      <w:r w:rsidR="00665BD7">
        <w:t xml:space="preserve"> </w:t>
      </w:r>
      <w:r w:rsidR="00573252">
        <w:t xml:space="preserve">higher education providers </w:t>
      </w:r>
      <w:r w:rsidR="00665BD7">
        <w:t>have become un</w:t>
      </w:r>
      <w:r w:rsidR="00573252">
        <w:t>trust</w:t>
      </w:r>
      <w:r w:rsidR="00795EBD">
        <w:t xml:space="preserve">worthy </w:t>
      </w:r>
      <w:r w:rsidR="00665BD7">
        <w:t>in the eyes of the public</w:t>
      </w:r>
      <w:r w:rsidR="00E67B1F">
        <w:t xml:space="preserve">. </w:t>
      </w:r>
      <w:r w:rsidR="002603B3">
        <w:t>Furthermore,</w:t>
      </w:r>
      <w:r w:rsidR="0095421E">
        <w:t xml:space="preserve"> </w:t>
      </w:r>
      <w:r w:rsidR="00960BFE">
        <w:t xml:space="preserve">Williams </w:t>
      </w:r>
      <w:r w:rsidR="0076484D">
        <w:t xml:space="preserve">states </w:t>
      </w:r>
      <w:r w:rsidR="006C157B">
        <w:t xml:space="preserve">that </w:t>
      </w:r>
      <w:r w:rsidR="00960BFE">
        <w:t>universities are now commonly</w:t>
      </w:r>
      <w:r w:rsidR="00B930B5">
        <w:t xml:space="preserve"> </w:t>
      </w:r>
      <w:r w:rsidR="00D405D7">
        <w:t xml:space="preserve">perceived as </w:t>
      </w:r>
      <w:r w:rsidR="0098079C">
        <w:t>profit</w:t>
      </w:r>
      <w:r w:rsidR="003A7543">
        <w:t>eers</w:t>
      </w:r>
      <w:r w:rsidR="0098079C">
        <w:t xml:space="preserve"> </w:t>
      </w:r>
      <w:r w:rsidR="003A7543">
        <w:t>rather than</w:t>
      </w:r>
      <w:r w:rsidR="0098079C">
        <w:t xml:space="preserve"> </w:t>
      </w:r>
      <w:r w:rsidR="003A7543">
        <w:t xml:space="preserve">providing a </w:t>
      </w:r>
      <w:r w:rsidR="0098079C">
        <w:t xml:space="preserve">public </w:t>
      </w:r>
      <w:r w:rsidR="4A71019D">
        <w:t>good and</w:t>
      </w:r>
      <w:r w:rsidR="0098079C">
        <w:t xml:space="preserve"> </w:t>
      </w:r>
      <w:r w:rsidR="00960BFE">
        <w:t xml:space="preserve">are </w:t>
      </w:r>
      <w:r w:rsidR="00B930B5">
        <w:t xml:space="preserve">failing to meet their social contract </w:t>
      </w:r>
      <w:r w:rsidR="00CC42A5">
        <w:t>to</w:t>
      </w:r>
      <w:r w:rsidR="0098079C">
        <w:t xml:space="preserve"> benefit both students and </w:t>
      </w:r>
      <w:r w:rsidR="009B2513">
        <w:t>the wider community.</w:t>
      </w:r>
      <w:r w:rsidR="14DECB81">
        <w:t xml:space="preserve"> </w:t>
      </w:r>
      <w:r w:rsidR="00510365">
        <w:t>The grand</w:t>
      </w:r>
      <w:r w:rsidR="1554C364">
        <w:t xml:space="preserve"> call to action is </w:t>
      </w:r>
      <w:r w:rsidR="53BCB155">
        <w:t>for</w:t>
      </w:r>
      <w:r w:rsidR="1554C364">
        <w:t xml:space="preserve"> u</w:t>
      </w:r>
      <w:r w:rsidR="14DECB81">
        <w:t xml:space="preserve">niversities </w:t>
      </w:r>
      <w:r w:rsidR="33677FED">
        <w:t xml:space="preserve">to </w:t>
      </w:r>
      <w:r w:rsidR="14DECB81">
        <w:t xml:space="preserve">act now to </w:t>
      </w:r>
      <w:r w:rsidR="009756B0">
        <w:t xml:space="preserve">rediscover their public mission and </w:t>
      </w:r>
      <w:r w:rsidR="14DECB81">
        <w:t xml:space="preserve">rectify </w:t>
      </w:r>
      <w:r w:rsidR="0F9FF009">
        <w:t xml:space="preserve">an </w:t>
      </w:r>
      <w:r w:rsidR="013D26A9">
        <w:t>off-kilter</w:t>
      </w:r>
      <w:r w:rsidR="14DECB81">
        <w:t xml:space="preserve"> sector</w:t>
      </w:r>
      <w:r w:rsidR="2CC0F532">
        <w:t>.</w:t>
      </w:r>
    </w:p>
    <w:p w14:paraId="64F6F319" w14:textId="1E671C80" w:rsidR="002C75AA" w:rsidRDefault="00D931E1" w:rsidP="14B11CBA">
      <w:pPr>
        <w:pStyle w:val="JANZSSABodycopy"/>
        <w:spacing w:line="259" w:lineRule="auto"/>
      </w:pPr>
      <w:r>
        <w:t xml:space="preserve">This </w:t>
      </w:r>
      <w:r w:rsidR="006731E1">
        <w:t xml:space="preserve">book’s </w:t>
      </w:r>
      <w:r w:rsidR="740C0179">
        <w:t xml:space="preserve">greatest strength </w:t>
      </w:r>
      <w:r w:rsidR="309F3C97">
        <w:t>is</w:t>
      </w:r>
      <w:r w:rsidR="1210488E">
        <w:t xml:space="preserve"> </w:t>
      </w:r>
      <w:r w:rsidR="6FAA85D8">
        <w:t xml:space="preserve">its </w:t>
      </w:r>
      <w:r w:rsidR="2CE11A2E">
        <w:t xml:space="preserve">heavy </w:t>
      </w:r>
      <w:r w:rsidR="1210488E">
        <w:t>focus on the student experience</w:t>
      </w:r>
      <w:r w:rsidR="643D2311">
        <w:t>.</w:t>
      </w:r>
      <w:r w:rsidR="71244F94">
        <w:t xml:space="preserve"> </w:t>
      </w:r>
      <w:r w:rsidR="2DEA3579">
        <w:t>Centring on the</w:t>
      </w:r>
      <w:r w:rsidR="41857999">
        <w:t xml:space="preserve"> </w:t>
      </w:r>
      <w:r w:rsidR="173CF9C2">
        <w:t>cost of living crisis</w:t>
      </w:r>
      <w:r w:rsidR="75C5E2CC">
        <w:t xml:space="preserve">, criticism is levelled at </w:t>
      </w:r>
      <w:r w:rsidR="6EB3138B">
        <w:t xml:space="preserve">the inadequate </w:t>
      </w:r>
      <w:r w:rsidR="63EED2E0">
        <w:t xml:space="preserve">government support </w:t>
      </w:r>
      <w:r w:rsidR="732A0B1A">
        <w:t xml:space="preserve">for </w:t>
      </w:r>
      <w:r w:rsidR="63EED2E0">
        <w:t>d</w:t>
      </w:r>
      <w:r w:rsidR="5813B8FE">
        <w:t>omestic student</w:t>
      </w:r>
      <w:r w:rsidR="4B2631BF">
        <w:t>s</w:t>
      </w:r>
      <w:r w:rsidR="002D1033">
        <w:t>:</w:t>
      </w:r>
      <w:r w:rsidR="13C09BF9">
        <w:t xml:space="preserve"> </w:t>
      </w:r>
      <w:r w:rsidR="12756F36">
        <w:t>“</w:t>
      </w:r>
      <w:r w:rsidR="31794DFF">
        <w:t>the Youth Allowance</w:t>
      </w:r>
      <w:r w:rsidR="44F488FD">
        <w:t xml:space="preserve"> </w:t>
      </w:r>
      <w:r w:rsidR="4EE2493C">
        <w:t>o</w:t>
      </w:r>
      <w:r w:rsidR="44F488FD">
        <w:t>f $47</w:t>
      </w:r>
      <w:r w:rsidR="4EE2493C">
        <w:t xml:space="preserve"> a </w:t>
      </w:r>
      <w:r w:rsidR="1EBBFF6B">
        <w:t>day</w:t>
      </w:r>
      <w:r w:rsidR="002D1033">
        <w:t xml:space="preserve"> </w:t>
      </w:r>
      <w:r w:rsidR="1EBBFF6B">
        <w:t>...</w:t>
      </w:r>
      <w:r w:rsidR="31794DFF">
        <w:t xml:space="preserve"> </w:t>
      </w:r>
      <w:r w:rsidR="2FF6BE61">
        <w:t>does not</w:t>
      </w:r>
      <w:r w:rsidR="31794DFF">
        <w:t xml:space="preserve"> cover rent, let alone </w:t>
      </w:r>
      <w:r w:rsidR="12756F36">
        <w:t>food, transport, medicine, and textbooks</w:t>
      </w:r>
      <w:r w:rsidR="2FF6BE61">
        <w:t>”</w:t>
      </w:r>
      <w:r w:rsidR="12756F36">
        <w:t xml:space="preserve"> </w:t>
      </w:r>
      <w:r w:rsidR="1B78BE48" w:rsidRPr="14B11CBA">
        <w:rPr>
          <w:noProof/>
        </w:rPr>
        <w:t>(Williams, 2025, p. 2)</w:t>
      </w:r>
      <w:r w:rsidR="5C24FA0B">
        <w:t xml:space="preserve">. </w:t>
      </w:r>
      <w:r w:rsidR="481E2BEB">
        <w:t xml:space="preserve">Williams posits that </w:t>
      </w:r>
      <w:r>
        <w:t>as students struggle financially and become food insecure</w:t>
      </w:r>
      <w:r w:rsidR="002D1033">
        <w:t>,</w:t>
      </w:r>
      <w:r>
        <w:t xml:space="preserve"> they are less likely to succeed at university, which is well </w:t>
      </w:r>
      <w:r w:rsidR="40934890">
        <w:t>evidenced</w:t>
      </w:r>
      <w:r>
        <w:t xml:space="preserve"> </w:t>
      </w:r>
      <w:r w:rsidR="1B78BE48" w:rsidRPr="14B11CBA">
        <w:rPr>
          <w:noProof/>
        </w:rPr>
        <w:t>(Russell et al., 2025)</w:t>
      </w:r>
      <w:r>
        <w:t xml:space="preserve">. However, he continues </w:t>
      </w:r>
      <w:r w:rsidR="40934890">
        <w:t xml:space="preserve">by arguing </w:t>
      </w:r>
      <w:r>
        <w:t xml:space="preserve">that as </w:t>
      </w:r>
      <w:r w:rsidR="40934890">
        <w:t>more</w:t>
      </w:r>
      <w:r w:rsidR="0A0DB890">
        <w:t xml:space="preserve"> </w:t>
      </w:r>
      <w:r w:rsidR="663F2474">
        <w:t>student</w:t>
      </w:r>
      <w:r w:rsidR="58FCBAF9">
        <w:t>s</w:t>
      </w:r>
      <w:r w:rsidR="663F2474">
        <w:t xml:space="preserve"> </w:t>
      </w:r>
      <w:r w:rsidR="3E76A300">
        <w:t>work</w:t>
      </w:r>
      <w:r>
        <w:t xml:space="preserve"> while studying, they lose their</w:t>
      </w:r>
      <w:r w:rsidR="5D62D671">
        <w:t xml:space="preserve"> </w:t>
      </w:r>
      <w:r w:rsidR="555C992C">
        <w:t xml:space="preserve">sense of </w:t>
      </w:r>
      <w:r w:rsidR="7A50E40A">
        <w:t xml:space="preserve">university </w:t>
      </w:r>
      <w:r w:rsidR="5D62D671">
        <w:t>connect</w:t>
      </w:r>
      <w:r w:rsidR="6ED43F56">
        <w:t>edness</w:t>
      </w:r>
      <w:r w:rsidR="7A50E40A">
        <w:t xml:space="preserve"> and capability</w:t>
      </w:r>
      <w:r w:rsidR="7E757C9E">
        <w:t xml:space="preserve">, </w:t>
      </w:r>
      <w:r>
        <w:t>also</w:t>
      </w:r>
      <w:r w:rsidR="3F26E97A">
        <w:t xml:space="preserve"> </w:t>
      </w:r>
      <w:r w:rsidR="5235ED67">
        <w:t>affecting</w:t>
      </w:r>
      <w:r w:rsidR="4B863ED6">
        <w:t xml:space="preserve"> their </w:t>
      </w:r>
      <w:r w:rsidR="28929760">
        <w:t xml:space="preserve">academic </w:t>
      </w:r>
      <w:r w:rsidR="4B863ED6">
        <w:t>success</w:t>
      </w:r>
      <w:r w:rsidR="11A878EC">
        <w:t xml:space="preserve">. This </w:t>
      </w:r>
      <w:r w:rsidR="05FE0DC0">
        <w:t>can be</w:t>
      </w:r>
      <w:r w:rsidR="070E0446">
        <w:t xml:space="preserve"> </w:t>
      </w:r>
      <w:r w:rsidR="68E4E7F3">
        <w:t>validated</w:t>
      </w:r>
      <w:r w:rsidR="1C03B8F0">
        <w:t xml:space="preserve"> </w:t>
      </w:r>
      <w:r w:rsidR="4B2E34EB">
        <w:t xml:space="preserve">through </w:t>
      </w:r>
      <w:r w:rsidR="3B26A6E4">
        <w:t xml:space="preserve">Lizzio’s </w:t>
      </w:r>
      <w:r w:rsidR="1B78BE48" w:rsidRPr="14B11CBA">
        <w:rPr>
          <w:noProof/>
        </w:rPr>
        <w:t>(2006)</w:t>
      </w:r>
      <w:r w:rsidR="77F631B5">
        <w:t xml:space="preserve"> five sense</w:t>
      </w:r>
      <w:r w:rsidR="5ED0F890">
        <w:t>s of success model</w:t>
      </w:r>
      <w:r w:rsidR="32EA8D07">
        <w:t xml:space="preserve"> which explores</w:t>
      </w:r>
      <w:r w:rsidR="5ED0F890">
        <w:t xml:space="preserve"> </w:t>
      </w:r>
      <w:r w:rsidR="38E81CDC">
        <w:t>the ideas and practices that contribute to commencing students’ satisfaction, engagement</w:t>
      </w:r>
      <w:r w:rsidR="2F963ED8">
        <w:t xml:space="preserve"> </w:t>
      </w:r>
      <w:r w:rsidR="04355494">
        <w:t xml:space="preserve">and </w:t>
      </w:r>
      <w:r w:rsidR="38E81CDC">
        <w:t>persistenc</w:t>
      </w:r>
      <w:r w:rsidR="2F963ED8">
        <w:t>e during study</w:t>
      </w:r>
      <w:r w:rsidR="38E81CDC">
        <w:t>.</w:t>
      </w:r>
      <w:r w:rsidR="32EF05AA">
        <w:t xml:space="preserve"> </w:t>
      </w:r>
    </w:p>
    <w:p w14:paraId="377342F0" w14:textId="5A3E46BB" w:rsidR="009C6E94" w:rsidRDefault="002E6A36" w:rsidP="7BB40D72">
      <w:pPr>
        <w:pStyle w:val="JANZSSABodycopy"/>
        <w:spacing w:line="259" w:lineRule="auto"/>
      </w:pPr>
      <w:r>
        <w:t>Williams</w:t>
      </w:r>
      <w:r w:rsidR="0A6A5846">
        <w:t xml:space="preserve"> furthers </w:t>
      </w:r>
      <w:r w:rsidR="00216F7F">
        <w:t>the</w:t>
      </w:r>
      <w:r w:rsidR="0A6A5846">
        <w:t xml:space="preserve"> </w:t>
      </w:r>
      <w:r w:rsidR="00C9498A">
        <w:t xml:space="preserve">account </w:t>
      </w:r>
      <w:r w:rsidR="0A6A5846">
        <w:t>by</w:t>
      </w:r>
      <w:r>
        <w:t xml:space="preserve"> </w:t>
      </w:r>
      <w:r w:rsidR="39CA92E7">
        <w:t>discuss</w:t>
      </w:r>
      <w:r w:rsidR="1A4F91DC">
        <w:t>ing</w:t>
      </w:r>
      <w:r w:rsidR="39CA92E7">
        <w:t xml:space="preserve"> several </w:t>
      </w:r>
      <w:r w:rsidR="00967C04">
        <w:t>WSU</w:t>
      </w:r>
      <w:r w:rsidR="008A568A">
        <w:t xml:space="preserve"> programs</w:t>
      </w:r>
      <w:r w:rsidR="129398F8">
        <w:t xml:space="preserve"> </w:t>
      </w:r>
      <w:r w:rsidR="009D47FB">
        <w:t>that provide</w:t>
      </w:r>
      <w:r w:rsidR="560A21C7">
        <w:t xml:space="preserve"> </w:t>
      </w:r>
      <w:r w:rsidR="0A5298F6">
        <w:t>c</w:t>
      </w:r>
      <w:r w:rsidR="129398F8">
        <w:t xml:space="preserve">ost of living </w:t>
      </w:r>
      <w:r w:rsidR="3BE6FD4A">
        <w:t>relief</w:t>
      </w:r>
      <w:r w:rsidR="00216F7F">
        <w:t xml:space="preserve"> for students</w:t>
      </w:r>
      <w:r w:rsidR="00530765">
        <w:t xml:space="preserve">. </w:t>
      </w:r>
      <w:r w:rsidR="7B4E6A75">
        <w:t>Having identified</w:t>
      </w:r>
      <w:r w:rsidR="421B7ABD">
        <w:t xml:space="preserve"> </w:t>
      </w:r>
      <w:r w:rsidR="00461B25">
        <w:t>that</w:t>
      </w:r>
      <w:r w:rsidR="008262B6">
        <w:t xml:space="preserve"> half of </w:t>
      </w:r>
      <w:r w:rsidR="0002130A">
        <w:t>WSU</w:t>
      </w:r>
      <w:r w:rsidR="008262B6">
        <w:t>’s student</w:t>
      </w:r>
      <w:r w:rsidR="70F1D9D6">
        <w:t xml:space="preserve"> cohort</w:t>
      </w:r>
      <w:r w:rsidR="008262B6">
        <w:t xml:space="preserve"> experience</w:t>
      </w:r>
      <w:r w:rsidR="5CDE5E0C">
        <w:t>s</w:t>
      </w:r>
      <w:r w:rsidR="008262B6">
        <w:t xml:space="preserve"> food insecurity</w:t>
      </w:r>
      <w:r w:rsidR="0088102E">
        <w:t xml:space="preserve">, </w:t>
      </w:r>
      <w:r w:rsidR="313E2658">
        <w:t xml:space="preserve">WSU delivers 23,000 </w:t>
      </w:r>
      <w:r w:rsidR="2B534C22">
        <w:t xml:space="preserve">free dinner and breakfast </w:t>
      </w:r>
      <w:r w:rsidR="313E2658">
        <w:t xml:space="preserve">servings per year </w:t>
      </w:r>
      <w:r w:rsidR="2363A91F">
        <w:t>to students</w:t>
      </w:r>
      <w:r w:rsidR="313E2658">
        <w:t xml:space="preserve">, in addition </w:t>
      </w:r>
      <w:r w:rsidR="5C4240D4">
        <w:t>to the</w:t>
      </w:r>
      <w:r w:rsidR="00530765">
        <w:t xml:space="preserve"> Western Pantry</w:t>
      </w:r>
      <w:r w:rsidR="110554B9">
        <w:t xml:space="preserve"> program</w:t>
      </w:r>
      <w:r w:rsidR="004B7AE4">
        <w:t xml:space="preserve">, </w:t>
      </w:r>
      <w:r w:rsidR="3EBAF0E9">
        <w:t>a walk-in store that</w:t>
      </w:r>
      <w:r w:rsidR="004B7AE4">
        <w:t xml:space="preserve"> provides </w:t>
      </w:r>
      <w:r w:rsidR="5A2714BC">
        <w:t xml:space="preserve">free </w:t>
      </w:r>
      <w:r w:rsidR="00E706FE">
        <w:t xml:space="preserve">food </w:t>
      </w:r>
      <w:r w:rsidR="00F26B27">
        <w:t>staples</w:t>
      </w:r>
      <w:r w:rsidR="00AC1FAA">
        <w:t>.</w:t>
      </w:r>
      <w:r w:rsidR="003A326B">
        <w:t xml:space="preserve"> </w:t>
      </w:r>
      <w:r w:rsidR="7032B8C4">
        <w:t>Notably</w:t>
      </w:r>
      <w:r w:rsidR="01ACA22C">
        <w:t xml:space="preserve">, </w:t>
      </w:r>
      <w:r w:rsidR="00280E37">
        <w:t xml:space="preserve">Williams </w:t>
      </w:r>
      <w:r w:rsidR="00F77FF3">
        <w:rPr>
          <w:noProof/>
        </w:rPr>
        <w:t>(2025)</w:t>
      </w:r>
      <w:r w:rsidR="00280E37">
        <w:t xml:space="preserve"> states that </w:t>
      </w:r>
      <w:r w:rsidR="00DB1AF1">
        <w:t>WSU</w:t>
      </w:r>
      <w:r w:rsidR="00427BC5">
        <w:t xml:space="preserve"> </w:t>
      </w:r>
      <w:r w:rsidR="00DB1AF1">
        <w:t>“</w:t>
      </w:r>
      <w:r w:rsidR="00427BC5">
        <w:t xml:space="preserve">spends </w:t>
      </w:r>
      <w:r w:rsidR="00E67EDC">
        <w:t xml:space="preserve">24 cents of every dollar we </w:t>
      </w:r>
      <w:r w:rsidR="00772717">
        <w:t>receive from international students</w:t>
      </w:r>
      <w:r w:rsidR="00012B9C">
        <w:t xml:space="preserve"> on services such as food and academic support programs for Australian students</w:t>
      </w:r>
      <w:r w:rsidR="009232C5">
        <w:t>”</w:t>
      </w:r>
      <w:r w:rsidR="00280E37">
        <w:t xml:space="preserve"> (p. 32)</w:t>
      </w:r>
      <w:r w:rsidR="1D864411">
        <w:t xml:space="preserve">. </w:t>
      </w:r>
      <w:r w:rsidR="00250051">
        <w:t>Therefore,</w:t>
      </w:r>
      <w:r w:rsidR="5AE9C72F">
        <w:t xml:space="preserve"> </w:t>
      </w:r>
      <w:r w:rsidR="7F4EEF37">
        <w:t>WSU</w:t>
      </w:r>
      <w:r w:rsidR="000D01B8">
        <w:t xml:space="preserve"> </w:t>
      </w:r>
      <w:r w:rsidR="662C1215">
        <w:t>has a major</w:t>
      </w:r>
      <w:r w:rsidR="6E1D1CF3">
        <w:t xml:space="preserve"> institutional dependence on international student</w:t>
      </w:r>
      <w:r w:rsidR="1DFA9EE4">
        <w:t xml:space="preserve"> revenue</w:t>
      </w:r>
      <w:r w:rsidR="00280E37">
        <w:t xml:space="preserve"> to subsidise its support programs for </w:t>
      </w:r>
      <w:r w:rsidR="00280E37">
        <w:lastRenderedPageBreak/>
        <w:t>domestic students, especially as WSU has one of the largest cohort</w:t>
      </w:r>
      <w:r w:rsidR="00614EA0">
        <w:t>s</w:t>
      </w:r>
      <w:r w:rsidR="00280E37">
        <w:t xml:space="preserve"> of low socioeconomic students</w:t>
      </w:r>
      <w:r w:rsidR="00614EA0">
        <w:t xml:space="preserve"> in the country</w:t>
      </w:r>
      <w:r w:rsidR="00280E37">
        <w:t xml:space="preserve">. </w:t>
      </w:r>
      <w:r w:rsidR="00A11010">
        <w:t>It is important to note that although food pantries are an effective example of food relief in the short</w:t>
      </w:r>
      <w:r w:rsidR="001F23FA">
        <w:t xml:space="preserve"> </w:t>
      </w:r>
      <w:r w:rsidR="00A11010">
        <w:t>term, Kent et al</w:t>
      </w:r>
      <w:r w:rsidR="00280E37">
        <w:t xml:space="preserve">. </w:t>
      </w:r>
      <w:r w:rsidR="00F77FF3">
        <w:rPr>
          <w:noProof/>
        </w:rPr>
        <w:t>(2024)</w:t>
      </w:r>
      <w:r w:rsidR="00280E37">
        <w:t xml:space="preserve"> </w:t>
      </w:r>
      <w:r w:rsidR="00A11010">
        <w:t xml:space="preserve">advocate for </w:t>
      </w:r>
      <w:r w:rsidR="00280E37">
        <w:t>universities to establish</w:t>
      </w:r>
      <w:r w:rsidR="00280E37" w:rsidRPr="00280E37">
        <w:t xml:space="preserve"> comprehensive food polic</w:t>
      </w:r>
      <w:r w:rsidR="00280E37">
        <w:t>ies</w:t>
      </w:r>
      <w:r w:rsidR="00280E37" w:rsidRPr="00280E37">
        <w:t xml:space="preserve"> and strateg</w:t>
      </w:r>
      <w:r w:rsidR="00280E37">
        <w:t>ies to combat food insecurity in the longer term.</w:t>
      </w:r>
      <w:r w:rsidR="00A11010">
        <w:t xml:space="preserve"> </w:t>
      </w:r>
      <w:r w:rsidR="00D2141A">
        <w:t xml:space="preserve">Another </w:t>
      </w:r>
      <w:r w:rsidR="00FF3ACA">
        <w:t xml:space="preserve">effort </w:t>
      </w:r>
      <w:r w:rsidR="00824C14">
        <w:t xml:space="preserve">highlighted is </w:t>
      </w:r>
      <w:r w:rsidR="0039756B">
        <w:t>WSU’s purpose-built accommodation</w:t>
      </w:r>
      <w:r w:rsidR="00CD6C68">
        <w:t>, with</w:t>
      </w:r>
      <w:r w:rsidR="00FE6CB6">
        <w:t xml:space="preserve"> </w:t>
      </w:r>
      <w:r w:rsidR="00EE7106">
        <w:t xml:space="preserve">Williams </w:t>
      </w:r>
      <w:r w:rsidR="001E2543">
        <w:t xml:space="preserve">directing </w:t>
      </w:r>
      <w:r w:rsidR="00AB0898">
        <w:t xml:space="preserve">specific </w:t>
      </w:r>
      <w:r w:rsidR="001E2543">
        <w:t>attention</w:t>
      </w:r>
      <w:r w:rsidR="00EE7106">
        <w:t xml:space="preserve"> </w:t>
      </w:r>
      <w:r w:rsidR="00713DA9">
        <w:t xml:space="preserve">to </w:t>
      </w:r>
      <w:r w:rsidR="009F4C3E">
        <w:t xml:space="preserve">the </w:t>
      </w:r>
      <w:r w:rsidR="0062389C">
        <w:t>university’s</w:t>
      </w:r>
      <w:r w:rsidR="00FE6CB6">
        <w:t xml:space="preserve"> </w:t>
      </w:r>
      <w:r w:rsidR="00F90734">
        <w:t>25 per</w:t>
      </w:r>
      <w:r w:rsidR="00617C8B">
        <w:t xml:space="preserve"> </w:t>
      </w:r>
      <w:r w:rsidR="00F90734">
        <w:t xml:space="preserve">cent </w:t>
      </w:r>
      <w:r w:rsidR="001A18BD">
        <w:t xml:space="preserve">spare </w:t>
      </w:r>
      <w:r w:rsidR="001C6261">
        <w:t xml:space="preserve">bed </w:t>
      </w:r>
      <w:r w:rsidR="00DD390A">
        <w:t>availab</w:t>
      </w:r>
      <w:r w:rsidR="00D41C80">
        <w:t xml:space="preserve">ility </w:t>
      </w:r>
      <w:r w:rsidR="00DC6095">
        <w:t>for new students</w:t>
      </w:r>
      <w:r w:rsidR="00AA0613">
        <w:t xml:space="preserve">. </w:t>
      </w:r>
      <w:r w:rsidR="006F558E">
        <w:t>This not only provides a</w:t>
      </w:r>
      <w:r w:rsidR="00A38F09">
        <w:t xml:space="preserve">n affordable </w:t>
      </w:r>
      <w:r w:rsidR="006F558E">
        <w:t xml:space="preserve">housing alternative for </w:t>
      </w:r>
      <w:r w:rsidR="0057179D">
        <w:t xml:space="preserve">all </w:t>
      </w:r>
      <w:r w:rsidR="006F558E">
        <w:t xml:space="preserve">students but also an attraction for international </w:t>
      </w:r>
      <w:r w:rsidR="0057179D">
        <w:t xml:space="preserve">students, whose fees can be used to </w:t>
      </w:r>
      <w:r w:rsidR="008B7162">
        <w:t xml:space="preserve">subsidise </w:t>
      </w:r>
      <w:r w:rsidR="1C925A05">
        <w:t xml:space="preserve">student </w:t>
      </w:r>
      <w:r w:rsidR="0057179D">
        <w:t>support programs</w:t>
      </w:r>
      <w:r w:rsidR="6294B8AC">
        <w:t xml:space="preserve"> like Western Pantry</w:t>
      </w:r>
      <w:r w:rsidR="0057179D">
        <w:t>.</w:t>
      </w:r>
      <w:r w:rsidR="00E10B40">
        <w:t xml:space="preserve"> </w:t>
      </w:r>
      <w:r w:rsidR="00443C6C" w:rsidRPr="002F7ECE">
        <w:t xml:space="preserve">These </w:t>
      </w:r>
      <w:r w:rsidR="002E0628" w:rsidRPr="002F7ECE">
        <w:t xml:space="preserve">initiatives </w:t>
      </w:r>
      <w:r w:rsidR="00C359A2" w:rsidRPr="002F7ECE">
        <w:t>provide a</w:t>
      </w:r>
      <w:r w:rsidR="002C75AA" w:rsidRPr="002F7ECE">
        <w:t xml:space="preserve"> </w:t>
      </w:r>
      <w:r w:rsidR="00C359A2" w:rsidRPr="002F7ECE">
        <w:t>case study</w:t>
      </w:r>
      <w:r w:rsidR="003A2762" w:rsidRPr="002F7ECE">
        <w:t xml:space="preserve"> </w:t>
      </w:r>
      <w:r w:rsidR="6DD6590D" w:rsidRPr="002F7ECE">
        <w:t xml:space="preserve">into </w:t>
      </w:r>
      <w:r w:rsidR="00267984" w:rsidRPr="0078307F">
        <w:t>how</w:t>
      </w:r>
      <w:r w:rsidR="00267984" w:rsidRPr="002F7ECE">
        <w:t xml:space="preserve"> </w:t>
      </w:r>
      <w:r w:rsidR="004E3ABC">
        <w:t>WSU</w:t>
      </w:r>
      <w:r w:rsidR="00267984" w:rsidRPr="002F7ECE">
        <w:t xml:space="preserve"> is attempting to </w:t>
      </w:r>
      <w:r w:rsidR="005C6613" w:rsidRPr="002F7ECE">
        <w:t xml:space="preserve">improve </w:t>
      </w:r>
      <w:r w:rsidR="00DC4733">
        <w:t xml:space="preserve">the living </w:t>
      </w:r>
      <w:r w:rsidR="00023B32">
        <w:t xml:space="preserve">circumstances of its </w:t>
      </w:r>
      <w:r w:rsidR="00993813" w:rsidRPr="002F7ECE">
        <w:t>student</w:t>
      </w:r>
      <w:r w:rsidR="00280CC7">
        <w:t xml:space="preserve"> cohort</w:t>
      </w:r>
      <w:r w:rsidR="00993813" w:rsidRPr="002F7ECE">
        <w:t xml:space="preserve"> </w:t>
      </w:r>
      <w:r w:rsidR="002F3E96" w:rsidRPr="002F7ECE">
        <w:t xml:space="preserve">to </w:t>
      </w:r>
      <w:r w:rsidR="002F7A6C" w:rsidRPr="002F7ECE">
        <w:t>better</w:t>
      </w:r>
      <w:r w:rsidR="002F3E96" w:rsidRPr="002F7ECE">
        <w:t xml:space="preserve"> their </w:t>
      </w:r>
      <w:r w:rsidR="00993813" w:rsidRPr="002F7ECE">
        <w:t>chance</w:t>
      </w:r>
      <w:r w:rsidR="002F3E96" w:rsidRPr="002F7ECE">
        <w:t xml:space="preserve">s of </w:t>
      </w:r>
      <w:r w:rsidR="00993813" w:rsidRPr="002F7ECE">
        <w:t>succe</w:t>
      </w:r>
      <w:r w:rsidR="002F3E96" w:rsidRPr="002F7ECE">
        <w:t>ss</w:t>
      </w:r>
      <w:r w:rsidR="55DE0C93" w:rsidRPr="002F7ECE">
        <w:t xml:space="preserve">, </w:t>
      </w:r>
      <w:r w:rsidR="00502382">
        <w:t xml:space="preserve">while </w:t>
      </w:r>
      <w:r w:rsidR="008926A3">
        <w:t xml:space="preserve">also </w:t>
      </w:r>
      <w:r w:rsidR="00502382">
        <w:t>illustrating</w:t>
      </w:r>
      <w:r w:rsidR="0005123C" w:rsidRPr="009D5566">
        <w:t xml:space="preserve"> </w:t>
      </w:r>
      <w:r w:rsidR="01F5C30F" w:rsidRPr="009D5566">
        <w:t>a</w:t>
      </w:r>
      <w:r w:rsidR="01F5C30F" w:rsidRPr="002F7ECE">
        <w:t xml:space="preserve">n </w:t>
      </w:r>
      <w:r w:rsidR="55DE0C93" w:rsidRPr="002F7ECE">
        <w:t>institutional dependence on international student</w:t>
      </w:r>
      <w:r w:rsidR="37462926" w:rsidRPr="002F7ECE">
        <w:t xml:space="preserve"> revenue</w:t>
      </w:r>
      <w:r w:rsidR="00993813" w:rsidRPr="002F7ECE">
        <w:t>.</w:t>
      </w:r>
    </w:p>
    <w:p w14:paraId="62184AE6" w14:textId="24195919" w:rsidR="00E10B40" w:rsidRDefault="00E167CB" w:rsidP="0019784A">
      <w:pPr>
        <w:pStyle w:val="JANZSSABodycopy"/>
      </w:pPr>
      <w:r>
        <w:t>The book’s o</w:t>
      </w:r>
      <w:r w:rsidR="00E34D94">
        <w:t xml:space="preserve">ther strengths include </w:t>
      </w:r>
      <w:r w:rsidR="00246D64">
        <w:t>analys</w:t>
      </w:r>
      <w:r w:rsidR="00022DBE">
        <w:t>es</w:t>
      </w:r>
      <w:r w:rsidR="00246D64">
        <w:t xml:space="preserve"> </w:t>
      </w:r>
      <w:r>
        <w:t xml:space="preserve">of </w:t>
      </w:r>
      <w:r w:rsidR="005673A9">
        <w:t xml:space="preserve">government </w:t>
      </w:r>
      <w:r w:rsidR="00994E6E">
        <w:t>higher education policy</w:t>
      </w:r>
      <w:r w:rsidR="00022DBE">
        <w:t xml:space="preserve">. </w:t>
      </w:r>
      <w:r w:rsidR="003C3491">
        <w:t>There is</w:t>
      </w:r>
      <w:r w:rsidR="482B35E1">
        <w:t xml:space="preserve"> </w:t>
      </w:r>
      <w:r w:rsidR="26CC1619">
        <w:t xml:space="preserve">an </w:t>
      </w:r>
      <w:r w:rsidR="07E5C604" w:rsidRPr="00A97376">
        <w:t>industry</w:t>
      </w:r>
      <w:r w:rsidR="00A97376">
        <w:t>-</w:t>
      </w:r>
      <w:r w:rsidR="07E5C604" w:rsidRPr="00A97376">
        <w:t>standard</w:t>
      </w:r>
      <w:r w:rsidR="07E5C604">
        <w:t xml:space="preserve"> </w:t>
      </w:r>
      <w:r w:rsidR="482B35E1">
        <w:t xml:space="preserve">critique </w:t>
      </w:r>
      <w:r w:rsidR="00CD695E">
        <w:t xml:space="preserve">of the </w:t>
      </w:r>
      <w:r w:rsidR="00246D64">
        <w:t>Job-</w:t>
      </w:r>
      <w:r w:rsidR="002C7361">
        <w:t>r</w:t>
      </w:r>
      <w:r w:rsidR="00246D64">
        <w:t xml:space="preserve">eady Graduates </w:t>
      </w:r>
      <w:r w:rsidR="002C7361">
        <w:t>P</w:t>
      </w:r>
      <w:r w:rsidR="5E74018A">
        <w:t>ackage</w:t>
      </w:r>
      <w:r w:rsidR="00EA43C2">
        <w:t xml:space="preserve">, </w:t>
      </w:r>
      <w:r w:rsidR="52280591" w:rsidRPr="00A97376">
        <w:t xml:space="preserve">but a </w:t>
      </w:r>
      <w:r w:rsidR="078C2DA2" w:rsidRPr="00A97376">
        <w:t>sharper point</w:t>
      </w:r>
      <w:r w:rsidR="006C4D1A" w:rsidRPr="00A97376">
        <w:t xml:space="preserve"> </w:t>
      </w:r>
      <w:r w:rsidR="00AF4601" w:rsidRPr="00A97376">
        <w:t xml:space="preserve">that </w:t>
      </w:r>
      <w:r w:rsidR="00997671" w:rsidRPr="00A97376">
        <w:t>Williams touches on is</w:t>
      </w:r>
      <w:r w:rsidR="00997671">
        <w:t xml:space="preserve"> the recent shift</w:t>
      </w:r>
      <w:r w:rsidR="005A5982">
        <w:t>, or reversal of</w:t>
      </w:r>
      <w:r w:rsidR="00AF4601">
        <w:t>,</w:t>
      </w:r>
      <w:r w:rsidR="005A5982">
        <w:t xml:space="preserve"> international </w:t>
      </w:r>
      <w:r w:rsidR="0033792B">
        <w:t>education</w:t>
      </w:r>
      <w:r w:rsidR="005A5982">
        <w:t xml:space="preserve"> policy.</w:t>
      </w:r>
      <w:r w:rsidR="00D9184E">
        <w:t xml:space="preserve"> </w:t>
      </w:r>
      <w:r w:rsidR="2C82FBA2">
        <w:t>T</w:t>
      </w:r>
      <w:r w:rsidR="002F1A52">
        <w:t>he</w:t>
      </w:r>
      <w:r w:rsidR="00D9184E">
        <w:t xml:space="preserve"> current Labor </w:t>
      </w:r>
      <w:r w:rsidR="006C1496">
        <w:t>g</w:t>
      </w:r>
      <w:r w:rsidR="00D9184E">
        <w:t xml:space="preserve">overnment </w:t>
      </w:r>
      <w:r w:rsidR="2558A1D8">
        <w:t xml:space="preserve">has </w:t>
      </w:r>
      <w:r w:rsidR="00966DAC">
        <w:t>depart</w:t>
      </w:r>
      <w:r w:rsidR="618064C5">
        <w:t>ed</w:t>
      </w:r>
      <w:r w:rsidR="00966DAC">
        <w:t xml:space="preserve"> from the revenue source</w:t>
      </w:r>
      <w:r w:rsidR="002F1A52">
        <w:t>, and soft power benefits,</w:t>
      </w:r>
      <w:r w:rsidR="00966DAC">
        <w:t xml:space="preserve"> that Australian universities </w:t>
      </w:r>
      <w:r w:rsidR="002F1A52">
        <w:t>have been accruing for decades</w:t>
      </w:r>
      <w:r w:rsidR="002A2211">
        <w:t xml:space="preserve"> by introducing international student caps</w:t>
      </w:r>
      <w:r w:rsidR="002E00A3">
        <w:t xml:space="preserve"> and raising </w:t>
      </w:r>
      <w:r w:rsidR="00530833">
        <w:t xml:space="preserve">visa application </w:t>
      </w:r>
      <w:r w:rsidR="00B00644">
        <w:t>fees.</w:t>
      </w:r>
      <w:r w:rsidR="0061714E">
        <w:t xml:space="preserve"> </w:t>
      </w:r>
      <w:r w:rsidR="000B6A99">
        <w:t xml:space="preserve">As </w:t>
      </w:r>
      <w:r w:rsidR="522EE177">
        <w:t xml:space="preserve">the </w:t>
      </w:r>
      <w:r w:rsidR="000B6A99">
        <w:t xml:space="preserve">political debate </w:t>
      </w:r>
      <w:r w:rsidR="01009828">
        <w:t xml:space="preserve">has </w:t>
      </w:r>
      <w:r w:rsidR="000B6A99">
        <w:t xml:space="preserve">stirred around immigration </w:t>
      </w:r>
      <w:r w:rsidR="00A5247B">
        <w:t xml:space="preserve">and housing, </w:t>
      </w:r>
      <w:r w:rsidR="000B6A99">
        <w:t xml:space="preserve">international students </w:t>
      </w:r>
      <w:r w:rsidR="048B3505">
        <w:t xml:space="preserve">have been </w:t>
      </w:r>
      <w:r w:rsidR="444C1EE9">
        <w:t>impacted</w:t>
      </w:r>
      <w:r w:rsidR="12274462">
        <w:t>, with Williams</w:t>
      </w:r>
      <w:r w:rsidR="0005440A">
        <w:t xml:space="preserve"> </w:t>
      </w:r>
      <w:r w:rsidR="00F77FF3">
        <w:rPr>
          <w:noProof/>
        </w:rPr>
        <w:t>(2025)</w:t>
      </w:r>
      <w:r w:rsidR="12274462">
        <w:t xml:space="preserve"> going so far as </w:t>
      </w:r>
      <w:r w:rsidR="00D32259">
        <w:t xml:space="preserve">to </w:t>
      </w:r>
      <w:r w:rsidR="12274462">
        <w:t>nam</w:t>
      </w:r>
      <w:r w:rsidR="00D32259">
        <w:t>e</w:t>
      </w:r>
      <w:r w:rsidR="12274462">
        <w:t xml:space="preserve"> a chapter “</w:t>
      </w:r>
      <w:r w:rsidR="00ED0ECD">
        <w:t>T</w:t>
      </w:r>
      <w:r w:rsidR="12274462">
        <w:t xml:space="preserve">he </w:t>
      </w:r>
      <w:r w:rsidR="00ED0ECD">
        <w:t>N</w:t>
      </w:r>
      <w:r w:rsidR="12274462">
        <w:t xml:space="preserve">ew </w:t>
      </w:r>
      <w:r w:rsidR="00113140">
        <w:t>‘</w:t>
      </w:r>
      <w:r w:rsidR="00ED0ECD">
        <w:t>B</w:t>
      </w:r>
      <w:r w:rsidR="12274462">
        <w:t xml:space="preserve">oat </w:t>
      </w:r>
      <w:r w:rsidR="00ED0ECD">
        <w:t>P</w:t>
      </w:r>
      <w:r w:rsidR="12274462">
        <w:t>eople</w:t>
      </w:r>
      <w:r w:rsidR="00113140">
        <w:t>’</w:t>
      </w:r>
      <w:r w:rsidR="12274462">
        <w:t>”</w:t>
      </w:r>
      <w:r w:rsidR="007F23A6">
        <w:t xml:space="preserve"> (p. 28)</w:t>
      </w:r>
      <w:r w:rsidR="00A5247B">
        <w:t xml:space="preserve">. </w:t>
      </w:r>
      <w:r w:rsidR="70790ED9">
        <w:t xml:space="preserve">Through a structural </w:t>
      </w:r>
      <w:r w:rsidR="0D8619EE">
        <w:t>lens</w:t>
      </w:r>
      <w:r w:rsidR="70790ED9">
        <w:t>,</w:t>
      </w:r>
      <w:r w:rsidR="2EEE52E6">
        <w:t xml:space="preserve"> </w:t>
      </w:r>
      <w:r w:rsidR="0B33F6E0">
        <w:t xml:space="preserve">the </w:t>
      </w:r>
      <w:r w:rsidR="006731E1">
        <w:t xml:space="preserve">book </w:t>
      </w:r>
      <w:r w:rsidR="49D2B853">
        <w:t xml:space="preserve">also argues that the </w:t>
      </w:r>
      <w:r w:rsidR="0024222D">
        <w:t>international student caps conflict with the financial model underpinning the higher education sector</w:t>
      </w:r>
      <w:r w:rsidR="3BEFF298">
        <w:t xml:space="preserve">, </w:t>
      </w:r>
      <w:r w:rsidR="0AEBF4E2">
        <w:t>where international student</w:t>
      </w:r>
      <w:r w:rsidR="3BEFF298">
        <w:t xml:space="preserve"> </w:t>
      </w:r>
      <w:r w:rsidR="2E6473A7">
        <w:t xml:space="preserve">revenue </w:t>
      </w:r>
      <w:r w:rsidR="3BEFF298">
        <w:t>subsidise</w:t>
      </w:r>
      <w:r w:rsidR="4066C19F">
        <w:t>s</w:t>
      </w:r>
      <w:r w:rsidR="3BEFF298">
        <w:t xml:space="preserve"> student support</w:t>
      </w:r>
      <w:r w:rsidR="009D7498">
        <w:t xml:space="preserve"> </w:t>
      </w:r>
      <w:r w:rsidR="00BF151D">
        <w:t>and research activities</w:t>
      </w:r>
      <w:r w:rsidR="00B36D64">
        <w:t xml:space="preserve">. </w:t>
      </w:r>
      <w:r w:rsidR="007620DE">
        <w:t>2026</w:t>
      </w:r>
      <w:r w:rsidR="33C9AB88">
        <w:t xml:space="preserve"> </w:t>
      </w:r>
      <w:r w:rsidR="002C46FE">
        <w:t xml:space="preserve">international student </w:t>
      </w:r>
      <w:r w:rsidR="00C10F86">
        <w:t>commencements</w:t>
      </w:r>
      <w:r w:rsidR="001F677D">
        <w:t xml:space="preserve"> in Australia</w:t>
      </w:r>
      <w:r w:rsidR="005C494C">
        <w:t xml:space="preserve"> </w:t>
      </w:r>
      <w:r w:rsidR="6D8F7FDC">
        <w:t>“</w:t>
      </w:r>
      <w:r w:rsidR="00C10F86">
        <w:t>are down 8 per cent compared to the same period in 2025, and 13 per cent lower than 2019</w:t>
      </w:r>
      <w:r w:rsidR="001A3DD8">
        <w:t xml:space="preserve">” </w:t>
      </w:r>
      <w:r w:rsidR="00F77FF3" w:rsidRPr="7BB40D72">
        <w:rPr>
          <w:noProof/>
        </w:rPr>
        <w:t>(Clare et al., 2026, para. 4)</w:t>
      </w:r>
      <w:r w:rsidR="00EE0D4E">
        <w:rPr>
          <w:noProof/>
        </w:rPr>
        <w:t>. Yet</w:t>
      </w:r>
      <w:r w:rsidR="005C5B23">
        <w:t xml:space="preserve"> </w:t>
      </w:r>
      <w:r w:rsidR="31DCA55E">
        <w:t>the</w:t>
      </w:r>
      <w:r w:rsidR="6894CCD1">
        <w:t xml:space="preserve">re </w:t>
      </w:r>
      <w:r w:rsidR="00F42AB8">
        <w:t>are no</w:t>
      </w:r>
      <w:r w:rsidR="77F43ECD">
        <w:t xml:space="preserve"> </w:t>
      </w:r>
      <w:r w:rsidR="00F42AB8">
        <w:t>proposed</w:t>
      </w:r>
      <w:r w:rsidR="77F43ECD">
        <w:t xml:space="preserve"> mechanism</w:t>
      </w:r>
      <w:r w:rsidR="00F42AB8">
        <w:t>s</w:t>
      </w:r>
      <w:r w:rsidR="77F43ECD">
        <w:t xml:space="preserve"> to replace the lost </w:t>
      </w:r>
      <w:r w:rsidR="0E1889BD">
        <w:t xml:space="preserve">international </w:t>
      </w:r>
      <w:r w:rsidR="1417F3E9">
        <w:t>revenue</w:t>
      </w:r>
      <w:r w:rsidR="77F43ECD">
        <w:t>, despite</w:t>
      </w:r>
      <w:r w:rsidR="2FA9776B">
        <w:t xml:space="preserve"> a</w:t>
      </w:r>
      <w:r w:rsidR="77F43ECD">
        <w:t xml:space="preserve"> domestic </w:t>
      </w:r>
      <w:r w:rsidR="6B4FEEEF">
        <w:t xml:space="preserve">managed growth and needs-based funding </w:t>
      </w:r>
      <w:r w:rsidR="7C753BA8">
        <w:t>overhaul</w:t>
      </w:r>
      <w:r w:rsidR="66BA4263">
        <w:t xml:space="preserve"> underway</w:t>
      </w:r>
      <w:r w:rsidR="007F24B1">
        <w:t xml:space="preserve"> </w:t>
      </w:r>
      <w:r w:rsidR="00F77FF3">
        <w:rPr>
          <w:noProof/>
        </w:rPr>
        <w:t>(Clare, 2026)</w:t>
      </w:r>
      <w:r w:rsidR="00B36D64">
        <w:t xml:space="preserve">. </w:t>
      </w:r>
    </w:p>
    <w:p w14:paraId="67CC6D67" w14:textId="38D27845" w:rsidR="00D149C2" w:rsidRDefault="00614EA0" w:rsidP="7BB40D72">
      <w:pPr>
        <w:pStyle w:val="JANZSSABodycopy"/>
        <w:spacing w:line="259" w:lineRule="auto"/>
      </w:pPr>
      <w:r>
        <w:t>Perhaps the most intriguing point</w:t>
      </w:r>
      <w:r w:rsidR="00794B24">
        <w:t xml:space="preserve"> </w:t>
      </w:r>
      <w:r w:rsidR="00920AAE">
        <w:t xml:space="preserve">is </w:t>
      </w:r>
      <w:r w:rsidR="00920AAE" w:rsidRPr="00033DA3">
        <w:t>on</w:t>
      </w:r>
      <w:r w:rsidR="006C4BF4">
        <w:t xml:space="preserve"> </w:t>
      </w:r>
      <w:r w:rsidR="00794B24">
        <w:t xml:space="preserve">the </w:t>
      </w:r>
      <w:r w:rsidR="006C4BF4">
        <w:t>failure</w:t>
      </w:r>
      <w:r w:rsidR="00794B24">
        <w:t xml:space="preserve"> of university communication</w:t>
      </w:r>
      <w:r w:rsidR="00420FF7">
        <w:t>s</w:t>
      </w:r>
      <w:r w:rsidR="00794B24">
        <w:t xml:space="preserve">, </w:t>
      </w:r>
      <w:r w:rsidR="00033DA3">
        <w:t xml:space="preserve">for </w:t>
      </w:r>
      <w:r w:rsidR="00794B24">
        <w:t xml:space="preserve">both the </w:t>
      </w:r>
      <w:proofErr w:type="gramStart"/>
      <w:r w:rsidR="00F35FE6">
        <w:t xml:space="preserve">general </w:t>
      </w:r>
      <w:r w:rsidR="00794B24">
        <w:t>public</w:t>
      </w:r>
      <w:proofErr w:type="gramEnd"/>
      <w:r w:rsidR="00794B24">
        <w:t xml:space="preserve"> and students</w:t>
      </w:r>
      <w:r w:rsidR="00E4790D">
        <w:t xml:space="preserve">. </w:t>
      </w:r>
      <w:r w:rsidR="00920AAE">
        <w:t>Williams</w:t>
      </w:r>
      <w:r w:rsidR="00E4790D">
        <w:t xml:space="preserve"> writes that universities </w:t>
      </w:r>
      <w:r w:rsidR="00F35FE6">
        <w:t xml:space="preserve">communicate </w:t>
      </w:r>
      <w:r w:rsidR="00200C09">
        <w:t>using outdated</w:t>
      </w:r>
      <w:r w:rsidR="08C94F4A">
        <w:t xml:space="preserve"> and </w:t>
      </w:r>
      <w:r w:rsidR="00200C09">
        <w:t>traditional platforms</w:t>
      </w:r>
      <w:r w:rsidR="0938400C">
        <w:t>, often</w:t>
      </w:r>
      <w:r w:rsidR="00200C09">
        <w:t xml:space="preserve"> </w:t>
      </w:r>
      <w:r w:rsidR="00A8027F">
        <w:t xml:space="preserve">with excessive complexity. </w:t>
      </w:r>
      <w:r w:rsidR="008547BF">
        <w:t xml:space="preserve">By failing to meet </w:t>
      </w:r>
      <w:r w:rsidR="00493B19">
        <w:t xml:space="preserve">students </w:t>
      </w:r>
      <w:r w:rsidR="00684AFE">
        <w:t xml:space="preserve">and </w:t>
      </w:r>
      <w:r w:rsidR="00DF7B39">
        <w:t xml:space="preserve">the community </w:t>
      </w:r>
      <w:r w:rsidR="008547BF">
        <w:t xml:space="preserve">where they </w:t>
      </w:r>
      <w:r w:rsidR="73F0BACE">
        <w:t>are</w:t>
      </w:r>
      <w:r w:rsidR="008547BF">
        <w:t xml:space="preserve">, </w:t>
      </w:r>
      <w:r w:rsidR="17C67884">
        <w:t>on</w:t>
      </w:r>
      <w:r w:rsidR="00B74270">
        <w:t xml:space="preserve"> </w:t>
      </w:r>
      <w:r w:rsidR="008547BF">
        <w:t>social media</w:t>
      </w:r>
      <w:r w:rsidR="00B74270">
        <w:t xml:space="preserve"> platforms like TikTok and Instagram</w:t>
      </w:r>
      <w:r w:rsidR="008547BF">
        <w:t xml:space="preserve">, </w:t>
      </w:r>
      <w:r w:rsidR="00493B19">
        <w:t xml:space="preserve">universities </w:t>
      </w:r>
      <w:r w:rsidR="00365F7C">
        <w:t xml:space="preserve">and university leaders indirectly allow for misinformation to spread </w:t>
      </w:r>
      <w:r w:rsidR="00F64830">
        <w:t xml:space="preserve">online. </w:t>
      </w:r>
      <w:r w:rsidR="00CE2603">
        <w:t>From</w:t>
      </w:r>
      <w:r w:rsidR="00D149C2">
        <w:t xml:space="preserve"> Williams</w:t>
      </w:r>
      <w:r w:rsidR="007F0A06">
        <w:t>’</w:t>
      </w:r>
      <w:r w:rsidR="00033DA3">
        <w:t>s</w:t>
      </w:r>
      <w:r w:rsidR="00D149C2">
        <w:t xml:space="preserve"> </w:t>
      </w:r>
      <w:r w:rsidR="00CE2603">
        <w:t>perspective</w:t>
      </w:r>
      <w:r w:rsidR="007F0A06">
        <w:t>,</w:t>
      </w:r>
      <w:r w:rsidR="00D149C2">
        <w:t xml:space="preserve"> this has been a major contributing factor to the </w:t>
      </w:r>
      <w:r w:rsidR="005B3905">
        <w:t xml:space="preserve">declining </w:t>
      </w:r>
      <w:r w:rsidR="00D149C2">
        <w:t xml:space="preserve">public </w:t>
      </w:r>
      <w:r w:rsidR="0080444F">
        <w:t>opinion of</w:t>
      </w:r>
      <w:r w:rsidR="007F0A06" w:rsidRPr="00987E20">
        <w:t xml:space="preserve"> </w:t>
      </w:r>
      <w:r w:rsidR="69757421" w:rsidRPr="00987E20">
        <w:t>universit</w:t>
      </w:r>
      <w:r w:rsidR="0080444F">
        <w:t>ies</w:t>
      </w:r>
      <w:r w:rsidR="0E9DB81D" w:rsidRPr="00987E20">
        <w:t>,</w:t>
      </w:r>
      <w:r w:rsidR="007F0A06">
        <w:t xml:space="preserve"> </w:t>
      </w:r>
      <w:r w:rsidR="1EADB772">
        <w:t xml:space="preserve">leading to his </w:t>
      </w:r>
      <w:r w:rsidR="1800C1A9">
        <w:t xml:space="preserve">assertion </w:t>
      </w:r>
      <w:r w:rsidR="1EADB772">
        <w:t>that</w:t>
      </w:r>
      <w:r w:rsidR="00FE3835">
        <w:t xml:space="preserve"> the sector must step outside of its comfort zone. Using his own example, Williams claims to be the first </w:t>
      </w:r>
      <w:r w:rsidR="007668A7">
        <w:t xml:space="preserve">Australian TikTok </w:t>
      </w:r>
      <w:r w:rsidR="002740E5">
        <w:t>v</w:t>
      </w:r>
      <w:r w:rsidR="007668A7">
        <w:t>ice-</w:t>
      </w:r>
      <w:r w:rsidR="002740E5">
        <w:t>c</w:t>
      </w:r>
      <w:r w:rsidR="007668A7">
        <w:t xml:space="preserve">hancellor </w:t>
      </w:r>
      <w:proofErr w:type="gramStart"/>
      <w:r w:rsidR="007668A7">
        <w:t>and</w:t>
      </w:r>
      <w:r w:rsidR="00A80D4F">
        <w:t>,</w:t>
      </w:r>
      <w:proofErr w:type="gramEnd"/>
      <w:r w:rsidR="007668A7">
        <w:t xml:space="preserve"> </w:t>
      </w:r>
      <w:r w:rsidR="00703E5C">
        <w:t xml:space="preserve">based on </w:t>
      </w:r>
      <w:r w:rsidR="002939B8">
        <w:t>anecdotal evidence</w:t>
      </w:r>
      <w:r w:rsidR="00A80D4F">
        <w:t xml:space="preserve">, </w:t>
      </w:r>
      <w:r w:rsidR="00FE72FD">
        <w:t>believes</w:t>
      </w:r>
      <w:r w:rsidR="00A80D4F">
        <w:t xml:space="preserve"> to be connecting to students and their experience in </w:t>
      </w:r>
      <w:r w:rsidR="00F84D49">
        <w:t>an</w:t>
      </w:r>
      <w:r w:rsidR="00A80D4F">
        <w:t xml:space="preserve"> effective way</w:t>
      </w:r>
      <w:r w:rsidR="00165D75">
        <w:t>. Ultimately</w:t>
      </w:r>
      <w:r w:rsidR="00882FA3">
        <w:t>,</w:t>
      </w:r>
      <w:r w:rsidR="00165D75">
        <w:t xml:space="preserve"> </w:t>
      </w:r>
      <w:r w:rsidR="003265DE">
        <w:t xml:space="preserve">to </w:t>
      </w:r>
      <w:r w:rsidR="00EA097A">
        <w:t>uphold</w:t>
      </w:r>
      <w:r w:rsidR="00FB2D3A">
        <w:t xml:space="preserve"> the existing</w:t>
      </w:r>
      <w:r w:rsidR="003265DE">
        <w:t xml:space="preserve"> social </w:t>
      </w:r>
      <w:r w:rsidR="001852B4">
        <w:t>contract</w:t>
      </w:r>
      <w:r w:rsidR="0027323B">
        <w:t xml:space="preserve"> to benefit </w:t>
      </w:r>
      <w:r w:rsidR="00C619AA">
        <w:t>Australian society</w:t>
      </w:r>
      <w:r w:rsidR="003265DE">
        <w:t>, univer</w:t>
      </w:r>
      <w:r w:rsidR="00882FA3">
        <w:t xml:space="preserve">sities </w:t>
      </w:r>
      <w:r w:rsidR="006138E7">
        <w:t xml:space="preserve">must break down barriers, step out of </w:t>
      </w:r>
      <w:r w:rsidR="00B07AD3">
        <w:t xml:space="preserve">their </w:t>
      </w:r>
      <w:r w:rsidR="00C37FA5">
        <w:t>comfort zones</w:t>
      </w:r>
      <w:r w:rsidR="006138E7">
        <w:t xml:space="preserve"> and communicate </w:t>
      </w:r>
      <w:r w:rsidR="005A599D">
        <w:t xml:space="preserve">where students and the wider community </w:t>
      </w:r>
      <w:r w:rsidR="00436653">
        <w:t>interact</w:t>
      </w:r>
      <w:r w:rsidR="005A599D">
        <w:t>.</w:t>
      </w:r>
    </w:p>
    <w:p w14:paraId="15A9408E" w14:textId="5FE3DACC" w:rsidR="005A599D" w:rsidRDefault="00420D28" w:rsidP="7BB40D72">
      <w:pPr>
        <w:pStyle w:val="JANZSSABodycopy"/>
        <w:spacing w:line="259" w:lineRule="auto"/>
      </w:pPr>
      <w:r>
        <w:t>However,</w:t>
      </w:r>
      <w:r w:rsidR="003448AF">
        <w:t xml:space="preserve"> t</w:t>
      </w:r>
      <w:r w:rsidR="00436653">
        <w:t>his book</w:t>
      </w:r>
      <w:r w:rsidR="007658F8">
        <w:t xml:space="preserve"> does have </w:t>
      </w:r>
      <w:r w:rsidR="00CE09A1">
        <w:t>weaknesses</w:t>
      </w:r>
      <w:r w:rsidR="007658F8">
        <w:t xml:space="preserve">. Although Williams touches on </w:t>
      </w:r>
      <w:r w:rsidR="00313FF3">
        <w:t>g</w:t>
      </w:r>
      <w:r w:rsidR="00334581">
        <w:t xml:space="preserve">enerative </w:t>
      </w:r>
      <w:r w:rsidR="00313FF3">
        <w:t>a</w:t>
      </w:r>
      <w:r w:rsidR="0066005C">
        <w:t xml:space="preserve">rtificial </w:t>
      </w:r>
      <w:r w:rsidR="00313FF3">
        <w:t>i</w:t>
      </w:r>
      <w:r w:rsidR="0066005C">
        <w:t>ntelligence (AI)</w:t>
      </w:r>
      <w:r w:rsidR="007658F8">
        <w:t xml:space="preserve"> </w:t>
      </w:r>
      <w:r w:rsidR="00A56A98">
        <w:t xml:space="preserve">and acknowledges </w:t>
      </w:r>
      <w:r w:rsidR="3C2DDA01">
        <w:t xml:space="preserve">obstacles </w:t>
      </w:r>
      <w:r w:rsidR="42EC4BD1">
        <w:t>ahead for</w:t>
      </w:r>
      <w:r w:rsidR="004667B2">
        <w:t xml:space="preserve"> the</w:t>
      </w:r>
      <w:r w:rsidR="00A56A98">
        <w:t xml:space="preserve"> sector</w:t>
      </w:r>
      <w:r w:rsidR="00FB36B1">
        <w:t xml:space="preserve">, </w:t>
      </w:r>
      <w:r w:rsidR="11CB675C">
        <w:t xml:space="preserve">such as </w:t>
      </w:r>
      <w:r w:rsidR="27FD7DA3">
        <w:t>high-quality</w:t>
      </w:r>
      <w:r w:rsidR="11CB675C">
        <w:t xml:space="preserve"> outputs, freely accessible information and </w:t>
      </w:r>
      <w:r w:rsidR="7C9A2B57">
        <w:t xml:space="preserve">the need to </w:t>
      </w:r>
      <w:r w:rsidR="11CB675C">
        <w:t xml:space="preserve">focus on skills development, </w:t>
      </w:r>
      <w:r w:rsidR="00FB36B1">
        <w:t xml:space="preserve">the </w:t>
      </w:r>
      <w:r w:rsidR="00502895">
        <w:t xml:space="preserve">necessary </w:t>
      </w:r>
      <w:r w:rsidR="00FB36B1">
        <w:t xml:space="preserve">emphasis </w:t>
      </w:r>
      <w:r w:rsidR="000320BD">
        <w:t>is missing</w:t>
      </w:r>
      <w:r w:rsidR="00981EC0">
        <w:t xml:space="preserve">. </w:t>
      </w:r>
      <w:r w:rsidR="2C817595">
        <w:t>T</w:t>
      </w:r>
      <w:r w:rsidR="727864E0">
        <w:t>he a</w:t>
      </w:r>
      <w:r w:rsidR="00DB3C78">
        <w:t xml:space="preserve">ccount does not delve into the immense </w:t>
      </w:r>
      <w:r w:rsidR="0044211F">
        <w:t>sector</w:t>
      </w:r>
      <w:r w:rsidR="007975C6">
        <w:t>-</w:t>
      </w:r>
      <w:r w:rsidR="0044211F">
        <w:t xml:space="preserve">wide challenges </w:t>
      </w:r>
      <w:r w:rsidR="007975C6">
        <w:t>of</w:t>
      </w:r>
      <w:r w:rsidR="0044211F">
        <w:t xml:space="preserve"> </w:t>
      </w:r>
      <w:r w:rsidR="0032459D">
        <w:t>how higher education providers</w:t>
      </w:r>
      <w:r w:rsidR="007975C6">
        <w:t xml:space="preserve"> </w:t>
      </w:r>
      <w:r w:rsidR="00816A6B">
        <w:t xml:space="preserve">reorganise </w:t>
      </w:r>
      <w:r w:rsidR="006F1780">
        <w:t xml:space="preserve">curriculum to </w:t>
      </w:r>
      <w:r w:rsidR="007975C6">
        <w:t xml:space="preserve">assure </w:t>
      </w:r>
      <w:r w:rsidR="00C0408C">
        <w:t xml:space="preserve">quality </w:t>
      </w:r>
      <w:r w:rsidR="007975C6">
        <w:t>learning</w:t>
      </w:r>
      <w:r w:rsidR="006F1780">
        <w:t xml:space="preserve">, </w:t>
      </w:r>
      <w:r w:rsidR="00816A6B">
        <w:t>enact assessment reform</w:t>
      </w:r>
      <w:r w:rsidR="006F1780">
        <w:t xml:space="preserve"> and implement appropriate research training</w:t>
      </w:r>
      <w:r w:rsidR="002F2CB4">
        <w:t xml:space="preserve"> while remaining compliant with </w:t>
      </w:r>
      <w:r w:rsidR="0020213F">
        <w:t xml:space="preserve">the </w:t>
      </w:r>
      <w:r w:rsidR="0020213F" w:rsidRPr="0020213F">
        <w:t xml:space="preserve">Tertiary Education Quality and Standards Agency </w:t>
      </w:r>
      <w:r w:rsidR="0020213F">
        <w:t>(</w:t>
      </w:r>
      <w:r w:rsidR="002F2CB4">
        <w:t>TEQSA</w:t>
      </w:r>
      <w:r w:rsidR="0020213F">
        <w:t>)</w:t>
      </w:r>
      <w:r w:rsidR="002D2110">
        <w:t>. N</w:t>
      </w:r>
      <w:r w:rsidR="0000052F">
        <w:t xml:space="preserve">ot to mention </w:t>
      </w:r>
      <w:r w:rsidR="00B02626">
        <w:t xml:space="preserve">the implications </w:t>
      </w:r>
      <w:r w:rsidR="00994617">
        <w:t xml:space="preserve">of organising and implementing a </w:t>
      </w:r>
      <w:r w:rsidR="00BC4210">
        <w:t xml:space="preserve">shared </w:t>
      </w:r>
      <w:r w:rsidR="000A14FF">
        <w:t xml:space="preserve">cross-sector </w:t>
      </w:r>
      <w:r w:rsidR="00994617">
        <w:t xml:space="preserve">national vision </w:t>
      </w:r>
      <w:r w:rsidR="000A14FF">
        <w:t xml:space="preserve">on AI </w:t>
      </w:r>
      <w:r w:rsidR="00994617">
        <w:t xml:space="preserve">as expressed in </w:t>
      </w:r>
      <w:r w:rsidR="00A83BC7" w:rsidRPr="006157BC">
        <w:rPr>
          <w:i/>
          <w:iCs w:val="0"/>
        </w:rPr>
        <w:t>The Castlereagh Statement</w:t>
      </w:r>
      <w:r w:rsidR="00A83BC7">
        <w:t xml:space="preserve"> </w:t>
      </w:r>
      <w:r w:rsidR="00F77FF3" w:rsidRPr="7BB40D72">
        <w:rPr>
          <w:noProof/>
        </w:rPr>
        <w:t>(Castlereagh Summit, 2026)</w:t>
      </w:r>
      <w:r w:rsidR="008060E1">
        <w:t>.</w:t>
      </w:r>
      <w:r w:rsidR="00FA1851">
        <w:t xml:space="preserve"> </w:t>
      </w:r>
      <w:r w:rsidR="6F5494B5">
        <w:t>In a similar vein,</w:t>
      </w:r>
      <w:r w:rsidR="005B6C54">
        <w:t xml:space="preserve"> Williams </w:t>
      </w:r>
      <w:r w:rsidR="74DB3829">
        <w:t>explore</w:t>
      </w:r>
      <w:r w:rsidR="63FF20F1">
        <w:t>s</w:t>
      </w:r>
      <w:r w:rsidR="74DB3829">
        <w:t xml:space="preserve"> </w:t>
      </w:r>
      <w:r w:rsidR="00C92A22">
        <w:t xml:space="preserve">Australia’s skills </w:t>
      </w:r>
      <w:r w:rsidR="00C92A22">
        <w:lastRenderedPageBreak/>
        <w:t>shortage</w:t>
      </w:r>
      <w:r w:rsidR="00834ED3">
        <w:t xml:space="preserve">, </w:t>
      </w:r>
      <w:r w:rsidR="1F7930FD">
        <w:t xml:space="preserve">yet </w:t>
      </w:r>
      <w:r w:rsidR="00834ED3">
        <w:t xml:space="preserve">there is a notable </w:t>
      </w:r>
      <w:r w:rsidR="0013024B">
        <w:t xml:space="preserve">absence of tertiary </w:t>
      </w:r>
      <w:r w:rsidR="00256E57">
        <w:t>harmonisation</w:t>
      </w:r>
      <w:r w:rsidR="00C05487">
        <w:t>.</w:t>
      </w:r>
      <w:r w:rsidR="00911CA6">
        <w:t xml:space="preserve"> Highlighted </w:t>
      </w:r>
      <w:r w:rsidR="00CC7694">
        <w:t>by the</w:t>
      </w:r>
      <w:r w:rsidR="00911CA6">
        <w:t xml:space="preserve"> Australian Universities Accord</w:t>
      </w:r>
      <w:r w:rsidR="00CC7694">
        <w:t xml:space="preserve"> Review Panel</w:t>
      </w:r>
      <w:r w:rsidR="00911CA6">
        <w:t xml:space="preserve"> </w:t>
      </w:r>
      <w:r w:rsidR="00F77FF3" w:rsidRPr="7BB40D72">
        <w:rPr>
          <w:noProof/>
        </w:rPr>
        <w:t>(</w:t>
      </w:r>
      <w:r w:rsidR="00FC77BE" w:rsidRPr="00ED794E">
        <w:t>O’Kane</w:t>
      </w:r>
      <w:r w:rsidR="00FC77BE" w:rsidRPr="00ED794E" w:rsidDel="00ED794E">
        <w:t xml:space="preserve"> </w:t>
      </w:r>
      <w:r w:rsidR="00FC77BE">
        <w:t xml:space="preserve">et al., </w:t>
      </w:r>
      <w:r w:rsidR="00F77FF3" w:rsidRPr="7BB40D72">
        <w:rPr>
          <w:noProof/>
        </w:rPr>
        <w:t>2023)</w:t>
      </w:r>
      <w:r w:rsidR="006218C0">
        <w:t xml:space="preserve">, tertiary harmonisation </w:t>
      </w:r>
      <w:r w:rsidR="00297852">
        <w:t>“is the strategic alignment of Higher Education and Vocational Education and Training</w:t>
      </w:r>
      <w:r w:rsidR="008076D2">
        <w:t xml:space="preserve"> (VET) sectors</w:t>
      </w:r>
      <w:r w:rsidR="00ED794E">
        <w:t xml:space="preserve"> </w:t>
      </w:r>
      <w:r w:rsidR="00D4160F">
        <w:t>… enabling students to obtain the combination of knowledge, skills and the app</w:t>
      </w:r>
      <w:r w:rsidR="00C31FB6">
        <w:t>lication of these needed to be successful in a changing labour market</w:t>
      </w:r>
      <w:r w:rsidR="007F4678">
        <w:t>”</w:t>
      </w:r>
      <w:r w:rsidR="00964CD3">
        <w:t xml:space="preserve"> (Jobs and Skills Australia, 2025, p. 7)</w:t>
      </w:r>
      <w:r w:rsidR="00C31FB6">
        <w:t>.</w:t>
      </w:r>
      <w:r w:rsidR="002244D5">
        <w:t xml:space="preserve"> </w:t>
      </w:r>
      <w:r w:rsidR="00631609">
        <w:t xml:space="preserve">Not only </w:t>
      </w:r>
      <w:r w:rsidR="00ED794E">
        <w:t xml:space="preserve">does tertiary harmonisation </w:t>
      </w:r>
      <w:r w:rsidR="00631609">
        <w:t xml:space="preserve">play </w:t>
      </w:r>
      <w:r w:rsidR="006218C0">
        <w:t xml:space="preserve">a </w:t>
      </w:r>
      <w:r w:rsidR="00DD0946">
        <w:t>crucial</w:t>
      </w:r>
      <w:r w:rsidR="006218C0">
        <w:t xml:space="preserve"> role in </w:t>
      </w:r>
      <w:r w:rsidR="257CF7CB">
        <w:t xml:space="preserve">the </w:t>
      </w:r>
      <w:r w:rsidR="00D641DC">
        <w:t>sector’s</w:t>
      </w:r>
      <w:r w:rsidR="006218C0">
        <w:t xml:space="preserve"> future</w:t>
      </w:r>
      <w:r w:rsidR="002D73CC">
        <w:t>,</w:t>
      </w:r>
      <w:r w:rsidR="00ED794E">
        <w:t xml:space="preserve"> </w:t>
      </w:r>
      <w:proofErr w:type="gramStart"/>
      <w:r w:rsidR="00ED794E">
        <w:t>it</w:t>
      </w:r>
      <w:proofErr w:type="gramEnd"/>
      <w:r w:rsidR="002D73CC">
        <w:t xml:space="preserve"> </w:t>
      </w:r>
      <w:r w:rsidR="00CC289C">
        <w:t xml:space="preserve">will </w:t>
      </w:r>
      <w:r w:rsidR="004732B1">
        <w:t xml:space="preserve">also </w:t>
      </w:r>
      <w:r w:rsidR="0022099B">
        <w:t xml:space="preserve">benefit </w:t>
      </w:r>
      <w:r w:rsidR="00EA3C6A">
        <w:t>the wider community</w:t>
      </w:r>
      <w:r w:rsidR="00B45BEA">
        <w:t xml:space="preserve">, industry and the Australian </w:t>
      </w:r>
      <w:r w:rsidR="001C5CA4">
        <w:t>economy</w:t>
      </w:r>
      <w:r w:rsidR="00CC025F">
        <w:t>.</w:t>
      </w:r>
      <w:r w:rsidR="00B45BEA">
        <w:t xml:space="preserve"> </w:t>
      </w:r>
      <w:r w:rsidR="138A1547">
        <w:t xml:space="preserve">Another </w:t>
      </w:r>
      <w:r w:rsidR="1DBBD62C">
        <w:t xml:space="preserve">drawback, or missed opportunity, </w:t>
      </w:r>
      <w:r w:rsidR="138A1547">
        <w:t xml:space="preserve">is </w:t>
      </w:r>
      <w:r w:rsidR="7D042EB5">
        <w:t xml:space="preserve">the </w:t>
      </w:r>
      <w:r w:rsidR="138A1547">
        <w:t xml:space="preserve">light detail </w:t>
      </w:r>
      <w:r w:rsidR="213B9FAC">
        <w:t>on university</w:t>
      </w:r>
      <w:r w:rsidR="138A1547">
        <w:t xml:space="preserve"> governance. The sector has seen </w:t>
      </w:r>
      <w:r w:rsidR="5792B2DA">
        <w:t xml:space="preserve">numerous </w:t>
      </w:r>
      <w:r w:rsidR="6D543CF5">
        <w:t>high-profile</w:t>
      </w:r>
      <w:r w:rsidR="2C8A96ED">
        <w:t xml:space="preserve"> inquiries into higher education leader conduct</w:t>
      </w:r>
      <w:r w:rsidR="00695CC6">
        <w:t xml:space="preserve"> over the past few years</w:t>
      </w:r>
      <w:r w:rsidR="2C8A96ED">
        <w:t xml:space="preserve">, </w:t>
      </w:r>
      <w:r w:rsidR="376904F3">
        <w:t xml:space="preserve">placing </w:t>
      </w:r>
      <w:r w:rsidR="2C8A96ED">
        <w:t>political and public scrutiny on the sector</w:t>
      </w:r>
      <w:r w:rsidR="00AB096D">
        <w:t>.</w:t>
      </w:r>
      <w:r w:rsidR="5792B2DA">
        <w:t xml:space="preserve"> </w:t>
      </w:r>
      <w:r w:rsidR="6F3D9FA9">
        <w:t xml:space="preserve">Perhaps </w:t>
      </w:r>
      <w:r w:rsidR="697E85AA">
        <w:t>preferring</w:t>
      </w:r>
      <w:r w:rsidR="6F3D9FA9">
        <w:t xml:space="preserve"> to </w:t>
      </w:r>
      <w:r w:rsidR="00BC7792">
        <w:t xml:space="preserve">refrain </w:t>
      </w:r>
      <w:r w:rsidR="6F3D9FA9">
        <w:t>from</w:t>
      </w:r>
      <w:r w:rsidR="00BC7792">
        <w:t xml:space="preserve"> commenting on</w:t>
      </w:r>
      <w:r w:rsidR="6F3D9FA9">
        <w:t xml:space="preserve"> his </w:t>
      </w:r>
      <w:r w:rsidR="00E73D5E">
        <w:t>colleagues’</w:t>
      </w:r>
      <w:r w:rsidR="00EA17B0">
        <w:t xml:space="preserve"> predicaments</w:t>
      </w:r>
      <w:r w:rsidR="6F3D9FA9">
        <w:t xml:space="preserve">, </w:t>
      </w:r>
      <w:r w:rsidR="116E86DC">
        <w:t>Williams’</w:t>
      </w:r>
      <w:r w:rsidR="00E252AA">
        <w:t>s</w:t>
      </w:r>
      <w:r w:rsidR="116E86DC">
        <w:t xml:space="preserve"> </w:t>
      </w:r>
      <w:r w:rsidR="002740E5">
        <w:t>v</w:t>
      </w:r>
      <w:r w:rsidR="4DF24260">
        <w:t>ice-</w:t>
      </w:r>
      <w:r w:rsidR="002740E5">
        <w:t>c</w:t>
      </w:r>
      <w:r w:rsidR="4DF24260">
        <w:t>hancellor insight</w:t>
      </w:r>
      <w:r w:rsidR="4C2EFB01">
        <w:t>s</w:t>
      </w:r>
      <w:r w:rsidR="4DF24260">
        <w:t xml:space="preserve"> </w:t>
      </w:r>
      <w:r w:rsidR="00465FAE">
        <w:t>could</w:t>
      </w:r>
      <w:r w:rsidR="4DF24260">
        <w:t xml:space="preserve"> have </w:t>
      </w:r>
      <w:r w:rsidR="57B016F8">
        <w:t xml:space="preserve">been </w:t>
      </w:r>
      <w:r w:rsidR="1C7AA05F">
        <w:t xml:space="preserve">a </w:t>
      </w:r>
      <w:r w:rsidR="57B016F8">
        <w:t xml:space="preserve">unique </w:t>
      </w:r>
      <w:r w:rsidR="002E41D7">
        <w:t xml:space="preserve">communications opportunity to </w:t>
      </w:r>
      <w:r w:rsidR="57B016F8">
        <w:t xml:space="preserve">bridge </w:t>
      </w:r>
      <w:r w:rsidR="002E41D7">
        <w:t xml:space="preserve">the gap </w:t>
      </w:r>
      <w:r w:rsidR="57B016F8">
        <w:t xml:space="preserve">between the </w:t>
      </w:r>
      <w:r w:rsidR="1A6265E5">
        <w:t>upper echelons</w:t>
      </w:r>
      <w:r w:rsidR="00AB2C75">
        <w:t xml:space="preserve"> of the sector</w:t>
      </w:r>
      <w:r w:rsidR="1A6265E5">
        <w:t xml:space="preserve"> and </w:t>
      </w:r>
      <w:r w:rsidR="796F5D31">
        <w:t>wider Australian society</w:t>
      </w:r>
      <w:r w:rsidR="1A6265E5">
        <w:t>.</w:t>
      </w:r>
      <w:r w:rsidR="00E73D5E">
        <w:t xml:space="preserve"> </w:t>
      </w:r>
      <w:r w:rsidR="00445949">
        <w:t>However</w:t>
      </w:r>
      <w:r w:rsidR="00B378F0">
        <w:t>,</w:t>
      </w:r>
      <w:r w:rsidR="00445949">
        <w:t xml:space="preserve"> </w:t>
      </w:r>
      <w:r w:rsidR="00E1276F">
        <w:t xml:space="preserve">Williams </w:t>
      </w:r>
      <w:r w:rsidR="00445949">
        <w:t xml:space="preserve">does </w:t>
      </w:r>
      <w:r w:rsidR="00E1276F">
        <w:t xml:space="preserve">offer </w:t>
      </w:r>
      <w:r w:rsidR="007B4189">
        <w:t>one</w:t>
      </w:r>
      <w:r w:rsidR="00D34BBA">
        <w:t xml:space="preserve"> </w:t>
      </w:r>
      <w:r w:rsidR="00E1276F">
        <w:t>n</w:t>
      </w:r>
      <w:r w:rsidR="00A4514F">
        <w:t>otable governance contribution</w:t>
      </w:r>
      <w:r w:rsidR="00E4316A">
        <w:t>. He</w:t>
      </w:r>
      <w:r w:rsidR="003A0C57">
        <w:t xml:space="preserve"> </w:t>
      </w:r>
      <w:r w:rsidR="007E03C5">
        <w:t>stat</w:t>
      </w:r>
      <w:r w:rsidR="00E4316A">
        <w:t>es</w:t>
      </w:r>
      <w:r w:rsidR="007E03C5">
        <w:t xml:space="preserve"> that </w:t>
      </w:r>
      <w:r w:rsidR="009E6728">
        <w:t>university executive</w:t>
      </w:r>
      <w:r w:rsidR="00A77623">
        <w:t>s’ salaries</w:t>
      </w:r>
      <w:r w:rsidR="00CE0258">
        <w:t xml:space="preserve"> are much higher than </w:t>
      </w:r>
      <w:r w:rsidR="00897336">
        <w:t xml:space="preserve">politicians </w:t>
      </w:r>
      <w:r w:rsidR="00A77623">
        <w:t xml:space="preserve">and senior public servants, </w:t>
      </w:r>
      <w:r w:rsidR="003E40A5">
        <w:t xml:space="preserve">drawing </w:t>
      </w:r>
      <w:r w:rsidR="002E7B42">
        <w:t xml:space="preserve">valid </w:t>
      </w:r>
      <w:r w:rsidR="00D67EBD">
        <w:t xml:space="preserve">criticism </w:t>
      </w:r>
      <w:r w:rsidR="00DB5400">
        <w:t xml:space="preserve">from the public. </w:t>
      </w:r>
      <w:r w:rsidR="007B77AC">
        <w:t xml:space="preserve">Williams concludes </w:t>
      </w:r>
      <w:r w:rsidR="00BE1124">
        <w:t xml:space="preserve">that </w:t>
      </w:r>
      <w:r w:rsidR="00B21BE9">
        <w:t>vice-chancellor salaries should be</w:t>
      </w:r>
      <w:r w:rsidR="00352786">
        <w:t xml:space="preserve"> determin</w:t>
      </w:r>
      <w:r w:rsidR="00B21BE9">
        <w:t>ed</w:t>
      </w:r>
      <w:r w:rsidR="00352786">
        <w:t xml:space="preserve"> by the independent federal </w:t>
      </w:r>
      <w:r w:rsidR="00230FD8" w:rsidRPr="00230FD8">
        <w:t>Remuneration</w:t>
      </w:r>
      <w:r w:rsidR="00352786">
        <w:t xml:space="preserve"> Tribunal</w:t>
      </w:r>
      <w:r w:rsidR="00D67EBD">
        <w:t xml:space="preserve"> </w:t>
      </w:r>
      <w:r w:rsidR="00EF29B6">
        <w:t xml:space="preserve">to </w:t>
      </w:r>
      <w:r w:rsidR="00D67EBD">
        <w:t xml:space="preserve">fix </w:t>
      </w:r>
      <w:r w:rsidR="00B378F0">
        <w:t>“a problem that unnecessarily tarnishes the reputation of the sector” (Williams, 2025, p. 56)</w:t>
      </w:r>
      <w:r w:rsidR="00352786">
        <w:t xml:space="preserve">. </w:t>
      </w:r>
      <w:r w:rsidR="0032320B">
        <w:t>A final</w:t>
      </w:r>
      <w:r w:rsidR="00FA1851">
        <w:t xml:space="preserve"> critique</w:t>
      </w:r>
      <w:r w:rsidR="0032320B">
        <w:t xml:space="preserve"> </w:t>
      </w:r>
      <w:r w:rsidR="004D3451">
        <w:t>of thi</w:t>
      </w:r>
      <w:r w:rsidR="003B1AC7">
        <w:t xml:space="preserve">s book </w:t>
      </w:r>
      <w:r w:rsidR="0032320B">
        <w:t>is</w:t>
      </w:r>
      <w:r w:rsidR="00FA1851">
        <w:t xml:space="preserve"> </w:t>
      </w:r>
      <w:r w:rsidR="00D45D41">
        <w:t xml:space="preserve">its tendency to incorporate </w:t>
      </w:r>
      <w:r w:rsidR="00FA1851">
        <w:t>Australia Institute</w:t>
      </w:r>
      <w:r w:rsidR="009C4D13">
        <w:t xml:space="preserve"> policy positions</w:t>
      </w:r>
      <w:r w:rsidR="00FA1851">
        <w:t xml:space="preserve"> </w:t>
      </w:r>
      <w:r w:rsidR="00547196">
        <w:t>despite serving no purpose</w:t>
      </w:r>
      <w:r w:rsidR="00303A79">
        <w:t xml:space="preserve"> to the higher education </w:t>
      </w:r>
      <w:r w:rsidR="00346C86">
        <w:t>topic</w:t>
      </w:r>
      <w:r w:rsidR="00186D1C">
        <w:t xml:space="preserve">. </w:t>
      </w:r>
      <w:r w:rsidR="00547196">
        <w:t xml:space="preserve">For example, </w:t>
      </w:r>
      <w:r w:rsidR="005021E8">
        <w:t xml:space="preserve">Williams’s discussion of student debt repayments is </w:t>
      </w:r>
      <w:r w:rsidR="00CE6079">
        <w:t>well</w:t>
      </w:r>
      <w:r w:rsidR="00B76EA0">
        <w:t xml:space="preserve"> </w:t>
      </w:r>
      <w:r w:rsidR="00CE6079">
        <w:t>evidenced</w:t>
      </w:r>
      <w:r w:rsidR="00006D21">
        <w:t xml:space="preserve"> and thorough</w:t>
      </w:r>
      <w:r w:rsidR="00CE6079">
        <w:t xml:space="preserve">, yet </w:t>
      </w:r>
      <w:r w:rsidR="007D274F">
        <w:t xml:space="preserve">it is odd </w:t>
      </w:r>
      <w:r w:rsidR="00705466">
        <w:t>for it to be</w:t>
      </w:r>
      <w:r w:rsidR="007D274F">
        <w:t xml:space="preserve"> compared against the revenue the government collects from the Petroleum Resource</w:t>
      </w:r>
      <w:r w:rsidR="007F5AB4">
        <w:t xml:space="preserve"> Rent Tax. </w:t>
      </w:r>
      <w:r w:rsidR="00C0044E">
        <w:t>The tw</w:t>
      </w:r>
      <w:r w:rsidR="00A1797C">
        <w:t>o revenue sources have no relationship with</w:t>
      </w:r>
      <w:r w:rsidR="00532856">
        <w:t xml:space="preserve"> </w:t>
      </w:r>
      <w:r w:rsidR="007E25A2">
        <w:t>one another</w:t>
      </w:r>
      <w:r w:rsidR="00532856">
        <w:t xml:space="preserve"> and energy tax settings are not discuss</w:t>
      </w:r>
      <w:r w:rsidR="0029426E">
        <w:t>ed</w:t>
      </w:r>
      <w:r w:rsidR="00532856">
        <w:t xml:space="preserve"> anywhere else in th</w:t>
      </w:r>
      <w:r w:rsidR="007E25A2">
        <w:t>e</w:t>
      </w:r>
      <w:r w:rsidR="00532856">
        <w:t xml:space="preserve"> book</w:t>
      </w:r>
      <w:r w:rsidR="00727B0E">
        <w:t xml:space="preserve">. </w:t>
      </w:r>
      <w:r w:rsidR="00075D02">
        <w:t>The comparison is</w:t>
      </w:r>
      <w:r w:rsidR="007D03D1">
        <w:t xml:space="preserve"> not benefiting the point on student debt, instead it </w:t>
      </w:r>
      <w:r w:rsidR="008A699C">
        <w:t>is</w:t>
      </w:r>
      <w:r w:rsidR="00727B0E">
        <w:t xml:space="preserve"> </w:t>
      </w:r>
      <w:r w:rsidR="00FD63D8">
        <w:t xml:space="preserve">being used </w:t>
      </w:r>
      <w:r w:rsidR="00812DC5">
        <w:t xml:space="preserve">to highlight another </w:t>
      </w:r>
      <w:r w:rsidR="0083561B">
        <w:t>Australia Institute policy position</w:t>
      </w:r>
      <w:r w:rsidR="00686BE3">
        <w:t xml:space="preserve"> outside of the scope of Australian higher education</w:t>
      </w:r>
      <w:r w:rsidR="0083561B">
        <w:t>.</w:t>
      </w:r>
    </w:p>
    <w:p w14:paraId="6F298798" w14:textId="69D10885" w:rsidR="00347297" w:rsidRDefault="77D794B4" w:rsidP="0019784A">
      <w:pPr>
        <w:pStyle w:val="JANZSSABodycopy"/>
      </w:pPr>
      <w:r>
        <w:t>T</w:t>
      </w:r>
      <w:r w:rsidR="747FC55D">
        <w:t xml:space="preserve">his </w:t>
      </w:r>
      <w:r w:rsidR="006731E1">
        <w:t xml:space="preserve">book </w:t>
      </w:r>
      <w:r w:rsidR="1EC489C4">
        <w:t>provides a quick</w:t>
      </w:r>
      <w:r w:rsidR="0565AD2E">
        <w:t xml:space="preserve">, yet insightful, </w:t>
      </w:r>
      <w:r w:rsidR="633CB887">
        <w:t xml:space="preserve">summary of the challenges that the higher education sector </w:t>
      </w:r>
      <w:r w:rsidR="2765A290">
        <w:t>is confronted with. Using student experience as a foundation</w:t>
      </w:r>
      <w:r w:rsidR="2088C27D">
        <w:t>, Williams</w:t>
      </w:r>
      <w:r w:rsidR="00790034">
        <w:t>’s essay</w:t>
      </w:r>
      <w:r w:rsidR="2088C27D">
        <w:t xml:space="preserve"> effectively communicates the complexity </w:t>
      </w:r>
      <w:r w:rsidR="4FA8F76A">
        <w:t xml:space="preserve">of </w:t>
      </w:r>
      <w:r w:rsidR="20FE0842">
        <w:t xml:space="preserve">the </w:t>
      </w:r>
      <w:r w:rsidR="74C87317">
        <w:t xml:space="preserve">sector </w:t>
      </w:r>
      <w:r w:rsidR="4FA8F76A">
        <w:t xml:space="preserve">while remaining </w:t>
      </w:r>
      <w:r w:rsidR="79BCDC4E">
        <w:t>digestible</w:t>
      </w:r>
      <w:r w:rsidR="247E8E00">
        <w:t xml:space="preserve"> for</w:t>
      </w:r>
      <w:r w:rsidR="2223F946">
        <w:t xml:space="preserve"> general consumption.</w:t>
      </w:r>
      <w:r w:rsidR="1696CA95">
        <w:t xml:space="preserve"> </w:t>
      </w:r>
      <w:r w:rsidR="00B510A1">
        <w:t>Authored by</w:t>
      </w:r>
      <w:r w:rsidR="00B510A1" w:rsidRPr="001732F9">
        <w:t xml:space="preserve"> </w:t>
      </w:r>
      <w:r w:rsidR="7735B3A3" w:rsidRPr="001732F9">
        <w:t>a leader championing a way forward</w:t>
      </w:r>
      <w:r w:rsidR="7CEC470D" w:rsidRPr="001732F9">
        <w:t xml:space="preserve"> in university communication,</w:t>
      </w:r>
      <w:r w:rsidR="3355E926" w:rsidRPr="001732F9">
        <w:t xml:space="preserve"> </w:t>
      </w:r>
      <w:r w:rsidR="752ABE07" w:rsidRPr="14B11CBA">
        <w:rPr>
          <w:i/>
        </w:rPr>
        <w:t>Aiming Higher</w:t>
      </w:r>
      <w:r w:rsidR="5FA2FC1B" w:rsidRPr="14B11CBA">
        <w:rPr>
          <w:i/>
        </w:rPr>
        <w:t>: Universities and Australia’s Future</w:t>
      </w:r>
      <w:r w:rsidR="41FA92AD">
        <w:t xml:space="preserve"> is </w:t>
      </w:r>
      <w:r w:rsidR="7646C452">
        <w:t xml:space="preserve">an example of </w:t>
      </w:r>
      <w:r w:rsidR="1A1220B7">
        <w:t xml:space="preserve">a </w:t>
      </w:r>
      <w:r w:rsidR="69E9036B">
        <w:t xml:space="preserve">higher education </w:t>
      </w:r>
      <w:r w:rsidR="699C6311">
        <w:t xml:space="preserve">leader </w:t>
      </w:r>
      <w:r w:rsidR="398A06C4">
        <w:t>returning</w:t>
      </w:r>
      <w:r w:rsidR="699C6311">
        <w:t xml:space="preserve"> </w:t>
      </w:r>
      <w:r w:rsidR="475DFAF4">
        <w:t>to</w:t>
      </w:r>
      <w:r w:rsidR="22C65A46">
        <w:t xml:space="preserve"> the</w:t>
      </w:r>
      <w:r w:rsidR="475DFAF4">
        <w:t xml:space="preserve"> </w:t>
      </w:r>
      <w:r w:rsidR="150BFAEB">
        <w:t>table</w:t>
      </w:r>
      <w:r w:rsidR="69E9036B">
        <w:t xml:space="preserve">, </w:t>
      </w:r>
      <w:r w:rsidR="475DFAF4">
        <w:t xml:space="preserve">where students and </w:t>
      </w:r>
      <w:r w:rsidR="6254356E">
        <w:t xml:space="preserve">the </w:t>
      </w:r>
      <w:r w:rsidR="475DFAF4">
        <w:t>community are</w:t>
      </w:r>
      <w:r w:rsidR="650AA404">
        <w:t>.</w:t>
      </w:r>
    </w:p>
    <w:p w14:paraId="2C47F2CB" w14:textId="77777777" w:rsidR="005D57B2" w:rsidRDefault="005D57B2" w:rsidP="0019784A">
      <w:pPr>
        <w:pStyle w:val="JANZSSABodycopy"/>
      </w:pPr>
    </w:p>
    <w:p w14:paraId="31C074AF" w14:textId="77777777" w:rsidR="008F0379" w:rsidRDefault="008F0379" w:rsidP="0019784A">
      <w:pPr>
        <w:pStyle w:val="JANZSSABodycopy"/>
      </w:pPr>
    </w:p>
    <w:p w14:paraId="3268B689" w14:textId="762F8560" w:rsidR="0019784A" w:rsidRDefault="0019784A" w:rsidP="0019784A">
      <w:pPr>
        <w:pStyle w:val="JANZSSABodycopy"/>
      </w:pPr>
      <w:r>
        <w:br w:type="page"/>
      </w:r>
    </w:p>
    <w:p w14:paraId="5EE728AA" w14:textId="72DAE4D1" w:rsidR="002022FE" w:rsidRPr="00DC44E3" w:rsidRDefault="002022FE" w:rsidP="00287BDC">
      <w:pPr>
        <w:pStyle w:val="JANZSSAHeading1"/>
        <w:rPr>
          <w:rtl/>
        </w:rPr>
      </w:pPr>
      <w:r w:rsidRPr="00DC44E3">
        <w:rPr>
          <w:lang w:bidi="fa-IR"/>
        </w:rPr>
        <w:lastRenderedPageBreak/>
        <w:t>References</w:t>
      </w:r>
    </w:p>
    <w:p w14:paraId="5C1F28AF" w14:textId="58E06247" w:rsidR="003508E3" w:rsidRPr="003508E3" w:rsidRDefault="003508E3" w:rsidP="00B003F7">
      <w:pPr>
        <w:pStyle w:val="JANZSSAreferences"/>
      </w:pPr>
      <w:bookmarkStart w:id="1" w:name="_ENREF_2"/>
      <w:r w:rsidRPr="003508E3">
        <w:t xml:space="preserve">Castlereagh Summit. (2026). </w:t>
      </w:r>
      <w:r w:rsidRPr="003508E3">
        <w:rPr>
          <w:i/>
        </w:rPr>
        <w:t>The Castlereagh Statement: A cross-sector call to action on Australian education and training in the age of AI</w:t>
      </w:r>
      <w:r w:rsidRPr="003508E3">
        <w:t xml:space="preserve">. </w:t>
      </w:r>
      <w:r w:rsidRPr="00F77FF3">
        <w:t>www.castlereagh.ai</w:t>
      </w:r>
      <w:bookmarkEnd w:id="1"/>
    </w:p>
    <w:p w14:paraId="41DAC015" w14:textId="68F3D0AD" w:rsidR="003508E3" w:rsidRPr="003508E3" w:rsidRDefault="003508E3" w:rsidP="00B003F7">
      <w:pPr>
        <w:pStyle w:val="JANZSSAreferences"/>
      </w:pPr>
      <w:bookmarkStart w:id="2" w:name="_ENREF_3"/>
      <w:r w:rsidRPr="003508E3">
        <w:t xml:space="preserve">Clare, J. (2026, June </w:t>
      </w:r>
      <w:r w:rsidR="004A5949" w:rsidRPr="003508E3">
        <w:t>25</w:t>
      </w:r>
      <w:r w:rsidRPr="003508E3">
        <w:t xml:space="preserve">). </w:t>
      </w:r>
      <w:r w:rsidRPr="003508E3">
        <w:rPr>
          <w:i/>
        </w:rPr>
        <w:t xml:space="preserve">Albanese Government introduces legislation to open the doors of opportunity by getting more Australians to </w:t>
      </w:r>
      <w:proofErr w:type="spellStart"/>
      <w:r w:rsidRPr="003508E3">
        <w:rPr>
          <w:i/>
        </w:rPr>
        <w:t>uni</w:t>
      </w:r>
      <w:proofErr w:type="spellEnd"/>
      <w:r w:rsidR="00DB2C65">
        <w:rPr>
          <w:i/>
        </w:rPr>
        <w:t xml:space="preserve"> </w:t>
      </w:r>
      <w:r w:rsidR="00DB2C65">
        <w:rPr>
          <w:iCs/>
        </w:rPr>
        <w:t>[Press release]</w:t>
      </w:r>
      <w:r w:rsidRPr="003508E3">
        <w:t xml:space="preserve">. Australian Government. </w:t>
      </w:r>
      <w:r w:rsidRPr="00F77FF3">
        <w:t>https://ministers.education.gov.au/clare/albanese-government-introduces-legislation-open-doors-opportunity-getting-more-australians</w:t>
      </w:r>
      <w:bookmarkEnd w:id="2"/>
    </w:p>
    <w:p w14:paraId="3D4B05C6" w14:textId="29E1098E" w:rsidR="003508E3" w:rsidRPr="003508E3" w:rsidRDefault="003508E3" w:rsidP="00B003F7">
      <w:pPr>
        <w:pStyle w:val="JANZSSAreferences"/>
      </w:pPr>
      <w:bookmarkStart w:id="3" w:name="_ENREF_4"/>
      <w:r w:rsidRPr="003508E3">
        <w:t xml:space="preserve">Clare, J., Giles, A., &amp; Hill, J. (2026, July </w:t>
      </w:r>
      <w:r w:rsidR="00DB2C65" w:rsidRPr="003508E3">
        <w:t>3</w:t>
      </w:r>
      <w:r w:rsidRPr="003508E3">
        <w:t xml:space="preserve">). </w:t>
      </w:r>
      <w:r w:rsidRPr="003508E3">
        <w:rPr>
          <w:i/>
        </w:rPr>
        <w:t>Managing a sustainable international education sector</w:t>
      </w:r>
      <w:r w:rsidR="00DB2C65">
        <w:rPr>
          <w:i/>
        </w:rPr>
        <w:t xml:space="preserve"> </w:t>
      </w:r>
      <w:r w:rsidR="00DB2C65">
        <w:rPr>
          <w:iCs/>
        </w:rPr>
        <w:t>[Press release].</w:t>
      </w:r>
      <w:r w:rsidRPr="003508E3">
        <w:rPr>
          <w:i/>
        </w:rPr>
        <w:t xml:space="preserve"> </w:t>
      </w:r>
      <w:r w:rsidRPr="003508E3">
        <w:t xml:space="preserve">Australian Government. </w:t>
      </w:r>
      <w:r w:rsidRPr="00F77FF3">
        <w:t>https://ministers.education.gov.au/clare/managing-sustainable-international-education-sector-0</w:t>
      </w:r>
      <w:bookmarkEnd w:id="3"/>
    </w:p>
    <w:p w14:paraId="2EDC940B" w14:textId="5817282F" w:rsidR="003508E3" w:rsidRPr="003508E3" w:rsidRDefault="003508E3" w:rsidP="00B003F7">
      <w:pPr>
        <w:pStyle w:val="JANZSSAreferences"/>
      </w:pPr>
      <w:bookmarkStart w:id="4" w:name="_ENREF_5"/>
      <w:r w:rsidRPr="003508E3">
        <w:t xml:space="preserve">Jobs and Skills Australia. (2025). </w:t>
      </w:r>
      <w:r w:rsidRPr="003508E3">
        <w:rPr>
          <w:i/>
        </w:rPr>
        <w:t xml:space="preserve">Opportunity and </w:t>
      </w:r>
      <w:r w:rsidR="004D7596">
        <w:rPr>
          <w:i/>
        </w:rPr>
        <w:t>p</w:t>
      </w:r>
      <w:r w:rsidRPr="003508E3">
        <w:rPr>
          <w:i/>
        </w:rPr>
        <w:t xml:space="preserve">roductivity: Towards a </w:t>
      </w:r>
      <w:r w:rsidR="004D7596">
        <w:rPr>
          <w:i/>
        </w:rPr>
        <w:t>t</w:t>
      </w:r>
      <w:r w:rsidRPr="003508E3">
        <w:rPr>
          <w:i/>
        </w:rPr>
        <w:t xml:space="preserve">ertiary </w:t>
      </w:r>
      <w:r w:rsidR="004D7596">
        <w:rPr>
          <w:i/>
        </w:rPr>
        <w:t>h</w:t>
      </w:r>
      <w:r w:rsidRPr="003508E3">
        <w:rPr>
          <w:i/>
        </w:rPr>
        <w:t xml:space="preserve">armonisation </w:t>
      </w:r>
      <w:r w:rsidR="004D7596">
        <w:rPr>
          <w:i/>
        </w:rPr>
        <w:t>r</w:t>
      </w:r>
      <w:r w:rsidRPr="003508E3">
        <w:rPr>
          <w:i/>
        </w:rPr>
        <w:t>oadmap</w:t>
      </w:r>
      <w:r w:rsidRPr="003508E3">
        <w:t xml:space="preserve">. </w:t>
      </w:r>
      <w:r w:rsidRPr="00F77FF3">
        <w:t>https://www.jobsandskills.gov.au/publications/opportunity-and-productivity-towards-tertiary-harmonisation-roadmap</w:t>
      </w:r>
      <w:bookmarkEnd w:id="4"/>
    </w:p>
    <w:p w14:paraId="01F2915F" w14:textId="0C6843F9" w:rsidR="003508E3" w:rsidRPr="003508E3" w:rsidRDefault="003508E3" w:rsidP="00B003F7">
      <w:pPr>
        <w:pStyle w:val="JANZSSAreferences"/>
      </w:pPr>
      <w:bookmarkStart w:id="5" w:name="_ENREF_6"/>
      <w:r w:rsidRPr="003508E3">
        <w:t xml:space="preserve">Kent, K., Siu, Y. H., </w:t>
      </w:r>
      <w:proofErr w:type="spellStart"/>
      <w:r w:rsidRPr="003508E3">
        <w:t>Hutchesson</w:t>
      </w:r>
      <w:proofErr w:type="spellEnd"/>
      <w:r w:rsidRPr="003508E3">
        <w:t xml:space="preserve">, M., Collins, C. E., &amp; Charlton, K. E. (2024). Association between food insecurity status, campus food initiative </w:t>
      </w:r>
      <w:proofErr w:type="gramStart"/>
      <w:r w:rsidRPr="003508E3">
        <w:t>use</w:t>
      </w:r>
      <w:proofErr w:type="gramEnd"/>
      <w:r w:rsidRPr="003508E3">
        <w:t xml:space="preserve"> and diet quality in Australian university students. </w:t>
      </w:r>
      <w:r w:rsidRPr="003508E3">
        <w:rPr>
          <w:i/>
        </w:rPr>
        <w:t>Nutrition &amp; Dietetics</w:t>
      </w:r>
      <w:r w:rsidRPr="003508E3">
        <w:t>,</w:t>
      </w:r>
      <w:r w:rsidRPr="003508E3">
        <w:rPr>
          <w:i/>
        </w:rPr>
        <w:t xml:space="preserve"> 81</w:t>
      </w:r>
      <w:r w:rsidRPr="003508E3">
        <w:t xml:space="preserve">(2), 170–179. </w:t>
      </w:r>
      <w:r w:rsidRPr="00F77FF3">
        <w:t>https://doi.org/https://doi.org/10.1111/1747-0080.12857</w:t>
      </w:r>
      <w:r w:rsidRPr="003508E3">
        <w:t xml:space="preserve"> </w:t>
      </w:r>
      <w:bookmarkEnd w:id="5"/>
    </w:p>
    <w:p w14:paraId="1D39F767" w14:textId="177CB001" w:rsidR="003508E3" w:rsidRPr="003508E3" w:rsidRDefault="003508E3" w:rsidP="00B003F7">
      <w:pPr>
        <w:pStyle w:val="JANZSSAreferences"/>
      </w:pPr>
      <w:bookmarkStart w:id="6" w:name="_ENREF_7"/>
      <w:r w:rsidRPr="003508E3">
        <w:t xml:space="preserve">Lizzio, A. (2006). </w:t>
      </w:r>
      <w:r w:rsidRPr="008106FE">
        <w:rPr>
          <w:i/>
        </w:rPr>
        <w:t xml:space="preserve">Designing an </w:t>
      </w:r>
      <w:r w:rsidR="00381773" w:rsidRPr="008106FE">
        <w:rPr>
          <w:i/>
        </w:rPr>
        <w:t>o</w:t>
      </w:r>
      <w:r w:rsidRPr="008106FE">
        <w:rPr>
          <w:i/>
        </w:rPr>
        <w:t xml:space="preserve">rientation and </w:t>
      </w:r>
      <w:r w:rsidR="00381773" w:rsidRPr="008106FE">
        <w:rPr>
          <w:i/>
        </w:rPr>
        <w:t>t</w:t>
      </w:r>
      <w:r w:rsidRPr="008106FE">
        <w:rPr>
          <w:i/>
        </w:rPr>
        <w:t xml:space="preserve">ransition </w:t>
      </w:r>
      <w:r w:rsidR="00381773" w:rsidRPr="008106FE">
        <w:rPr>
          <w:i/>
        </w:rPr>
        <w:t>s</w:t>
      </w:r>
      <w:r w:rsidRPr="008106FE">
        <w:rPr>
          <w:i/>
        </w:rPr>
        <w:t xml:space="preserve">trategy for </w:t>
      </w:r>
      <w:r w:rsidR="00381773" w:rsidRPr="008106FE">
        <w:rPr>
          <w:i/>
        </w:rPr>
        <w:t>c</w:t>
      </w:r>
      <w:r w:rsidRPr="008106FE">
        <w:rPr>
          <w:i/>
        </w:rPr>
        <w:t xml:space="preserve">ommencing </w:t>
      </w:r>
      <w:r w:rsidR="00381773" w:rsidRPr="008106FE">
        <w:rPr>
          <w:i/>
        </w:rPr>
        <w:t>s</w:t>
      </w:r>
      <w:r w:rsidRPr="008106FE">
        <w:rPr>
          <w:i/>
        </w:rPr>
        <w:t xml:space="preserve">tudents. A </w:t>
      </w:r>
      <w:r w:rsidR="00974593" w:rsidRPr="008106FE">
        <w:rPr>
          <w:i/>
        </w:rPr>
        <w:t>c</w:t>
      </w:r>
      <w:r w:rsidRPr="008106FE">
        <w:rPr>
          <w:i/>
        </w:rPr>
        <w:t xml:space="preserve">onceptual </w:t>
      </w:r>
      <w:r w:rsidR="00974593" w:rsidRPr="008106FE">
        <w:rPr>
          <w:i/>
        </w:rPr>
        <w:t>s</w:t>
      </w:r>
      <w:r w:rsidRPr="008106FE">
        <w:rPr>
          <w:i/>
        </w:rPr>
        <w:t xml:space="preserve">ummary of </w:t>
      </w:r>
      <w:r w:rsidR="00974593" w:rsidRPr="008106FE">
        <w:rPr>
          <w:i/>
        </w:rPr>
        <w:t>r</w:t>
      </w:r>
      <w:r w:rsidRPr="008106FE">
        <w:rPr>
          <w:i/>
        </w:rPr>
        <w:t xml:space="preserve">esearch and </w:t>
      </w:r>
      <w:r w:rsidR="00974593" w:rsidRPr="008106FE">
        <w:rPr>
          <w:i/>
        </w:rPr>
        <w:t>p</w:t>
      </w:r>
      <w:r w:rsidRPr="008106FE">
        <w:rPr>
          <w:i/>
        </w:rPr>
        <w:t>ractice</w:t>
      </w:r>
      <w:r w:rsidR="009F5656" w:rsidRPr="008106FE">
        <w:rPr>
          <w:i/>
        </w:rPr>
        <w:t>.</w:t>
      </w:r>
      <w:r w:rsidR="00B31666" w:rsidRPr="008106FE">
        <w:rPr>
          <w:i/>
        </w:rPr>
        <w:t xml:space="preserve"> </w:t>
      </w:r>
      <w:r w:rsidRPr="008106FE">
        <w:rPr>
          <w:i/>
        </w:rPr>
        <w:t>First Year Experience Project</w:t>
      </w:r>
      <w:r w:rsidR="00F25394" w:rsidRPr="008106FE">
        <w:rPr>
          <w:i/>
        </w:rPr>
        <w:t>.</w:t>
      </w:r>
      <w:r w:rsidR="00F25394">
        <w:t xml:space="preserve"> Griffith University.</w:t>
      </w:r>
      <w:bookmarkEnd w:id="6"/>
    </w:p>
    <w:p w14:paraId="6CF00292" w14:textId="40BF55DF" w:rsidR="00381773" w:rsidRPr="003508E3" w:rsidRDefault="00381773" w:rsidP="00381773">
      <w:pPr>
        <w:pStyle w:val="JANZSSAreferences"/>
      </w:pPr>
      <w:bookmarkStart w:id="7" w:name="_ENREF_1"/>
      <w:bookmarkStart w:id="8" w:name="_ENREF_8"/>
      <w:r w:rsidRPr="004A5949">
        <w:t>O’Kane, M., Behrendt, L., Glover, B., Macklin, J., Nash, F., Rimmer, B., &amp; Wikramanayake, S</w:t>
      </w:r>
      <w:r w:rsidRPr="003508E3">
        <w:t xml:space="preserve">. (2023). </w:t>
      </w:r>
      <w:r w:rsidRPr="003508E3">
        <w:rPr>
          <w:i/>
        </w:rPr>
        <w:t xml:space="preserve">Australian Universities Accord </w:t>
      </w:r>
      <w:r>
        <w:rPr>
          <w:i/>
        </w:rPr>
        <w:t>f</w:t>
      </w:r>
      <w:r w:rsidRPr="003508E3">
        <w:rPr>
          <w:i/>
        </w:rPr>
        <w:t xml:space="preserve">inal </w:t>
      </w:r>
      <w:r>
        <w:rPr>
          <w:i/>
        </w:rPr>
        <w:t>r</w:t>
      </w:r>
      <w:r w:rsidRPr="003508E3">
        <w:rPr>
          <w:i/>
        </w:rPr>
        <w:t>eport</w:t>
      </w:r>
      <w:r w:rsidRPr="003508E3">
        <w:t>. Australian Government</w:t>
      </w:r>
      <w:r>
        <w:t>.</w:t>
      </w:r>
      <w:r w:rsidRPr="003508E3">
        <w:t xml:space="preserve"> </w:t>
      </w:r>
      <w:r w:rsidRPr="00F77FF3">
        <w:t>https://www.education.gov.au/australian-universities-accord/resources/final-report</w:t>
      </w:r>
      <w:r w:rsidRPr="003508E3">
        <w:t xml:space="preserve"> </w:t>
      </w:r>
      <w:bookmarkEnd w:id="7"/>
    </w:p>
    <w:p w14:paraId="2E2C9165" w14:textId="2C342969" w:rsidR="003508E3" w:rsidRPr="003508E3" w:rsidRDefault="003508E3" w:rsidP="00B003F7">
      <w:pPr>
        <w:pStyle w:val="JANZSSAreferences"/>
      </w:pPr>
      <w:r w:rsidRPr="003508E3">
        <w:t xml:space="preserve">Russell, J., Austin, K., Charlton, K. E., Igwe, E. O., Kent, K., Lambert, K., O’Flynn, G., Probst, Y., Walton, K., &amp; McMahon, A. T. (2025). Exploring </w:t>
      </w:r>
      <w:r w:rsidR="002D463C">
        <w:t>f</w:t>
      </w:r>
      <w:r w:rsidRPr="003508E3">
        <w:t xml:space="preserve">inancial </w:t>
      </w:r>
      <w:r w:rsidR="002D463C">
        <w:t>c</w:t>
      </w:r>
      <w:r w:rsidRPr="003508E3">
        <w:t xml:space="preserve">hallenges and </w:t>
      </w:r>
      <w:r w:rsidR="002D463C">
        <w:t>u</w:t>
      </w:r>
      <w:r w:rsidRPr="003508E3">
        <w:t xml:space="preserve">niversity </w:t>
      </w:r>
      <w:r w:rsidR="002D463C">
        <w:t>s</w:t>
      </w:r>
      <w:r w:rsidRPr="003508E3">
        <w:t xml:space="preserve">upport </w:t>
      </w:r>
      <w:r w:rsidR="002D463C">
        <w:t>s</w:t>
      </w:r>
      <w:r w:rsidRPr="003508E3">
        <w:t xml:space="preserve">ystems for </w:t>
      </w:r>
      <w:r w:rsidR="002D463C">
        <w:t>s</w:t>
      </w:r>
      <w:r w:rsidRPr="003508E3">
        <w:t xml:space="preserve">tudent </w:t>
      </w:r>
      <w:r w:rsidR="002D463C">
        <w:t>f</w:t>
      </w:r>
      <w:r w:rsidRPr="003508E3">
        <w:t xml:space="preserve">inancial </w:t>
      </w:r>
      <w:r w:rsidR="002D463C">
        <w:t>w</w:t>
      </w:r>
      <w:r w:rsidRPr="003508E3">
        <w:t>ell-</w:t>
      </w:r>
      <w:r w:rsidR="002D463C">
        <w:t>b</w:t>
      </w:r>
      <w:r w:rsidRPr="003508E3">
        <w:t xml:space="preserve">eing: A </w:t>
      </w:r>
      <w:r w:rsidR="002D463C">
        <w:t>s</w:t>
      </w:r>
      <w:r w:rsidRPr="003508E3">
        <w:t xml:space="preserve">coping </w:t>
      </w:r>
      <w:r w:rsidR="002D463C">
        <w:t>r</w:t>
      </w:r>
      <w:r w:rsidRPr="003508E3">
        <w:t xml:space="preserve">eview. </w:t>
      </w:r>
      <w:r w:rsidRPr="003508E3">
        <w:rPr>
          <w:i/>
        </w:rPr>
        <w:t>International Journal of Environmental Research and Public Health</w:t>
      </w:r>
      <w:r w:rsidRPr="003508E3">
        <w:t>,</w:t>
      </w:r>
      <w:r w:rsidRPr="003508E3">
        <w:rPr>
          <w:i/>
        </w:rPr>
        <w:t xml:space="preserve"> 22</w:t>
      </w:r>
      <w:r w:rsidRPr="003508E3">
        <w:t xml:space="preserve">(3), </w:t>
      </w:r>
      <w:r w:rsidR="002D463C">
        <w:t xml:space="preserve">Article </w:t>
      </w:r>
      <w:r w:rsidRPr="003508E3">
        <w:t xml:space="preserve">356. </w:t>
      </w:r>
      <w:bookmarkEnd w:id="8"/>
      <w:r w:rsidR="002D463C" w:rsidRPr="002D463C">
        <w:t>https://doi.org/10.3390/ijerph22030356</w:t>
      </w:r>
    </w:p>
    <w:p w14:paraId="2A2E9666" w14:textId="7AC43E91" w:rsidR="003508E3" w:rsidRPr="003508E3" w:rsidRDefault="003508E3" w:rsidP="00B003F7">
      <w:pPr>
        <w:pStyle w:val="JANZSSAreferences"/>
      </w:pPr>
      <w:bookmarkStart w:id="9" w:name="_ENREF_9"/>
      <w:r w:rsidRPr="003508E3">
        <w:t xml:space="preserve">Williams, G. (2025). </w:t>
      </w:r>
      <w:r w:rsidRPr="003508E3">
        <w:rPr>
          <w:i/>
        </w:rPr>
        <w:t>Aiming higher: Universities and Australia's future</w:t>
      </w:r>
      <w:r w:rsidRPr="003508E3">
        <w:t xml:space="preserve">. Australia Institute Press. </w:t>
      </w:r>
      <w:bookmarkEnd w:id="9"/>
    </w:p>
    <w:p w14:paraId="01D3C7FC" w14:textId="229FF60F" w:rsidR="0019784A" w:rsidRDefault="0019784A" w:rsidP="007E7AAB">
      <w:pPr>
        <w:pStyle w:val="JANZSSAreferences"/>
      </w:pPr>
    </w:p>
    <w:p w14:paraId="66678581" w14:textId="3453C74D" w:rsidR="000411ED" w:rsidRPr="00287BDC" w:rsidRDefault="000411ED" w:rsidP="00287BDC">
      <w:pPr>
        <w:pStyle w:val="JANZSSABodyCopy10pt"/>
        <w:rPr>
          <w:b/>
          <w:bCs/>
        </w:rPr>
      </w:pPr>
      <w:r w:rsidRPr="00287BDC">
        <w:rPr>
          <w:b/>
          <w:bCs/>
        </w:rPr>
        <w:t>The</w:t>
      </w:r>
      <w:r w:rsidR="002B0419" w:rsidRPr="00287BDC">
        <w:rPr>
          <w:b/>
          <w:bCs/>
        </w:rPr>
        <w:t xml:space="preserve"> </w:t>
      </w:r>
      <w:r w:rsidRPr="00287BDC">
        <w:rPr>
          <w:b/>
          <w:bCs/>
        </w:rPr>
        <w:t>author</w:t>
      </w:r>
      <w:r w:rsidR="002B0419" w:rsidRPr="00287BDC">
        <w:rPr>
          <w:b/>
          <w:bCs/>
        </w:rPr>
        <w:t xml:space="preserve"> </w:t>
      </w:r>
      <w:r w:rsidRPr="00287BDC">
        <w:rPr>
          <w:b/>
          <w:bCs/>
        </w:rPr>
        <w:t>may</w:t>
      </w:r>
      <w:r w:rsidR="002B0419" w:rsidRPr="00287BDC">
        <w:rPr>
          <w:b/>
          <w:bCs/>
        </w:rPr>
        <w:t xml:space="preserve"> </w:t>
      </w:r>
      <w:r w:rsidRPr="00287BDC">
        <w:rPr>
          <w:b/>
          <w:bCs/>
        </w:rPr>
        <w:t>be</w:t>
      </w:r>
      <w:r w:rsidR="002B0419" w:rsidRPr="00287BDC">
        <w:rPr>
          <w:b/>
          <w:bCs/>
        </w:rPr>
        <w:t xml:space="preserve"> </w:t>
      </w:r>
      <w:r w:rsidRPr="00287BDC">
        <w:rPr>
          <w:b/>
          <w:bCs/>
        </w:rPr>
        <w:t>contacted</w:t>
      </w:r>
      <w:r w:rsidR="002B0419" w:rsidRPr="00287BDC">
        <w:rPr>
          <w:b/>
          <w:bCs/>
        </w:rPr>
        <w:t xml:space="preserve"> </w:t>
      </w:r>
      <w:r w:rsidRPr="00287BDC">
        <w:rPr>
          <w:b/>
          <w:bCs/>
        </w:rPr>
        <w:t>via</w:t>
      </w:r>
      <w:r w:rsidR="00571F4B" w:rsidRPr="00287BDC">
        <w:rPr>
          <w:b/>
          <w:bCs/>
        </w:rPr>
        <w:t>:</w:t>
      </w:r>
    </w:p>
    <w:p w14:paraId="1D6D278D" w14:textId="11BA3BA7" w:rsidR="00C44329" w:rsidRPr="00C44329" w:rsidRDefault="002B326C" w:rsidP="00287BDC">
      <w:pPr>
        <w:pStyle w:val="JANZSSABodyCopy10pt"/>
        <w:rPr>
          <w:bCs/>
        </w:rPr>
      </w:pPr>
      <w:r>
        <w:rPr>
          <w:bCs/>
        </w:rPr>
        <w:t xml:space="preserve">Aiden </w:t>
      </w:r>
      <w:r w:rsidR="00F85104">
        <w:rPr>
          <w:bCs/>
        </w:rPr>
        <w:t xml:space="preserve">Michael </w:t>
      </w:r>
      <w:r>
        <w:rPr>
          <w:bCs/>
        </w:rPr>
        <w:t>Hill</w:t>
      </w:r>
      <w:r w:rsidR="003D7B28">
        <w:rPr>
          <w:bCs/>
        </w:rPr>
        <w:t xml:space="preserve"> </w:t>
      </w:r>
      <w:r w:rsidR="00C44329">
        <w:t>—</w:t>
      </w:r>
      <w:r w:rsidR="00C44329" w:rsidRPr="00C44329">
        <w:t xml:space="preserve"> </w:t>
      </w:r>
      <w:r>
        <w:rPr>
          <w:bCs/>
        </w:rPr>
        <w:t xml:space="preserve">aidenmhill@hotmail.com </w:t>
      </w:r>
    </w:p>
    <w:p w14:paraId="3D383B81" w14:textId="77777777" w:rsidR="0019784A" w:rsidRDefault="0019784A" w:rsidP="00287BDC">
      <w:pPr>
        <w:pStyle w:val="JANZSSABodyCopy10pt"/>
      </w:pPr>
    </w:p>
    <w:p w14:paraId="20683185" w14:textId="1C81DE42" w:rsidR="000A0E3F" w:rsidRPr="00287BDC" w:rsidRDefault="000411ED" w:rsidP="00287BDC">
      <w:pPr>
        <w:pStyle w:val="JANZSSABodyCopy10pt"/>
        <w:rPr>
          <w:b/>
          <w:bCs/>
        </w:rPr>
      </w:pPr>
      <w:r w:rsidRPr="00287BDC">
        <w:rPr>
          <w:b/>
          <w:bCs/>
        </w:rPr>
        <w:t>Please</w:t>
      </w:r>
      <w:r w:rsidR="002B0419" w:rsidRPr="00287BDC">
        <w:rPr>
          <w:b/>
          <w:bCs/>
        </w:rPr>
        <w:t xml:space="preserve"> </w:t>
      </w:r>
      <w:r w:rsidRPr="00287BDC">
        <w:rPr>
          <w:b/>
          <w:bCs/>
        </w:rPr>
        <w:t>cite</w:t>
      </w:r>
      <w:r w:rsidR="002B0419" w:rsidRPr="00287BDC">
        <w:rPr>
          <w:b/>
          <w:bCs/>
        </w:rPr>
        <w:t xml:space="preserve"> </w:t>
      </w:r>
      <w:r w:rsidRPr="00287BDC">
        <w:rPr>
          <w:b/>
          <w:bCs/>
        </w:rPr>
        <w:t>this</w:t>
      </w:r>
      <w:r w:rsidR="002B0419" w:rsidRPr="00287BDC">
        <w:rPr>
          <w:b/>
          <w:bCs/>
        </w:rPr>
        <w:t xml:space="preserve"> </w:t>
      </w:r>
      <w:r w:rsidRPr="00287BDC">
        <w:rPr>
          <w:b/>
          <w:bCs/>
        </w:rPr>
        <w:t>paper</w:t>
      </w:r>
      <w:r w:rsidR="002B0419" w:rsidRPr="00287BDC">
        <w:rPr>
          <w:b/>
          <w:bCs/>
        </w:rPr>
        <w:t xml:space="preserve"> </w:t>
      </w:r>
      <w:r w:rsidRPr="00287BDC">
        <w:rPr>
          <w:b/>
          <w:bCs/>
        </w:rPr>
        <w:t>as:</w:t>
      </w:r>
      <w:r w:rsidR="002B0419" w:rsidRPr="00287BDC">
        <w:rPr>
          <w:b/>
          <w:bCs/>
        </w:rPr>
        <w:t xml:space="preserve"> </w:t>
      </w:r>
    </w:p>
    <w:p w14:paraId="211D882C" w14:textId="3FD2C7C7" w:rsidR="00BA5204" w:rsidRDefault="00680BE6" w:rsidP="00680BE6">
      <w:pPr>
        <w:pStyle w:val="JANZSSABodyCopy10pt"/>
        <w:ind w:left="0" w:firstLine="0"/>
      </w:pPr>
      <w:r>
        <w:t xml:space="preserve">Hill, A. M. (2026). </w:t>
      </w:r>
      <w:r w:rsidR="00FC0E76" w:rsidRPr="00FC0E76">
        <w:t xml:space="preserve">Aiming </w:t>
      </w:r>
      <w:r w:rsidR="00FC0E76">
        <w:t>h</w:t>
      </w:r>
      <w:r w:rsidR="00FC0E76" w:rsidRPr="00FC0E76">
        <w:t xml:space="preserve">igher: Universities and Australia’s </w:t>
      </w:r>
      <w:r w:rsidR="00FC0E76">
        <w:t>f</w:t>
      </w:r>
      <w:r w:rsidR="00FC0E76" w:rsidRPr="00FC0E76">
        <w:t>uture</w:t>
      </w:r>
      <w:r w:rsidR="00FC0E76" w:rsidRPr="00FC0E76">
        <w:t xml:space="preserve"> </w:t>
      </w:r>
      <w:r>
        <w:t xml:space="preserve">[Review of the book </w:t>
      </w:r>
      <w:r w:rsidRPr="00680BE6">
        <w:rPr>
          <w:i/>
          <w:iCs/>
        </w:rPr>
        <w:t>Aiming higher: Universities and Australia’s future</w:t>
      </w:r>
      <w:r>
        <w:t xml:space="preserve">, by G. Williams]. </w:t>
      </w:r>
      <w:r w:rsidRPr="00063985">
        <w:rPr>
          <w:i/>
        </w:rPr>
        <w:t>Journal of the Australian and New Zealand Student Services Association</w:t>
      </w:r>
      <w:r>
        <w:t xml:space="preserve">. Advance online publication. </w:t>
      </w:r>
      <w:r w:rsidR="004C62A3" w:rsidRPr="004C62A3">
        <w:t>https://doi.org/10.30688/janzssa.2026-3-04</w:t>
      </w:r>
    </w:p>
    <w:p w14:paraId="4F3B1D57" w14:textId="77777777" w:rsidR="00287BDC" w:rsidRPr="00BA5204" w:rsidRDefault="00287BDC" w:rsidP="00287BDC">
      <w:pPr>
        <w:pStyle w:val="JANZSSABodyCopy10pt"/>
      </w:pPr>
    </w:p>
    <w:p w14:paraId="0BB6F240" w14:textId="77777777" w:rsidR="000A0E3F" w:rsidRDefault="000A0E3F" w:rsidP="007D4684">
      <w:pPr>
        <w:pStyle w:val="JANZSSATableContents"/>
      </w:pPr>
    </w:p>
    <w:p w14:paraId="409CDBC1" w14:textId="56E3955A" w:rsidR="000A0E3F" w:rsidRDefault="000A0E3F" w:rsidP="00632492">
      <w:pPr>
        <w:pStyle w:val="JANZSSATableContents"/>
      </w:pPr>
      <w:r>
        <w:rPr>
          <w:noProof/>
        </w:rPr>
        <w:drawing>
          <wp:inline distT="0" distB="0" distL="0" distR="0" wp14:anchorId="755A375E" wp14:editId="24F05B8F">
            <wp:extent cx="1223010" cy="4273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42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60D37" w14:textId="0317697B" w:rsidR="00601087" w:rsidRDefault="000A0E3F" w:rsidP="00632492">
      <w:pPr>
        <w:pStyle w:val="JANZSSABodycopy"/>
        <w:spacing w:before="240"/>
      </w:pPr>
      <w:r>
        <w:t>This work is licensed under the Creative Commons Attribution 4.0 International License. To view a copy of this license, visit http://creativecommons.org/licenses/by/4.0/ or send a letter to Creative Commons, PO Box 1866, Mountain View, CA 94042, USA.</w:t>
      </w:r>
      <w:bookmarkEnd w:id="0"/>
    </w:p>
    <w:sectPr w:rsidR="00601087" w:rsidSect="00E70C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39" w:code="9"/>
      <w:pgMar w:top="1281" w:right="1140" w:bottom="1281" w:left="1140" w:header="567" w:footer="6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6DE1B" w14:textId="77777777" w:rsidR="004177ED" w:rsidRDefault="004177ED" w:rsidP="00EE09D3">
      <w:r>
        <w:separator/>
      </w:r>
    </w:p>
    <w:p w14:paraId="1693AA39" w14:textId="77777777" w:rsidR="004177ED" w:rsidRDefault="004177ED"/>
    <w:p w14:paraId="39F5FC36" w14:textId="77777777" w:rsidR="004177ED" w:rsidRDefault="004177ED"/>
  </w:endnote>
  <w:endnote w:type="continuationSeparator" w:id="0">
    <w:p w14:paraId="2F9A7893" w14:textId="77777777" w:rsidR="004177ED" w:rsidRDefault="004177ED" w:rsidP="00EE09D3">
      <w:r>
        <w:continuationSeparator/>
      </w:r>
    </w:p>
    <w:p w14:paraId="541059C5" w14:textId="77777777" w:rsidR="004177ED" w:rsidRDefault="004177ED"/>
    <w:p w14:paraId="1250C784" w14:textId="77777777" w:rsidR="004177ED" w:rsidRDefault="004177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A402F" w14:textId="77777777" w:rsidR="00D93174" w:rsidRDefault="00D93174" w:rsidP="00D93174">
    <w:pPr>
      <w:tabs>
        <w:tab w:val="center" w:pos="4973"/>
        <w:tab w:val="right" w:pos="9927"/>
      </w:tabs>
      <w:autoSpaceDE w:val="0"/>
      <w:autoSpaceDN w:val="0"/>
      <w:spacing w:before="120"/>
      <w:ind w:right="360" w:firstLine="360"/>
      <w:contextualSpacing/>
      <w:jc w:val="center"/>
      <w:rPr>
        <w:i/>
        <w:iCs/>
        <w:sz w:val="18"/>
        <w:szCs w:val="18"/>
      </w:rPr>
    </w:pPr>
  </w:p>
  <w:p w14:paraId="673169CE" w14:textId="6DB4F08E" w:rsidR="003D7B28" w:rsidRPr="004167FD" w:rsidRDefault="00D93174" w:rsidP="003D7B28">
    <w:pPr>
      <w:pStyle w:val="JANZSSAFooter"/>
    </w:pPr>
    <w:r w:rsidRPr="004167FD">
      <w:t>Journal of the Australian and New Zealand Student Services Association</w:t>
    </w:r>
  </w:p>
  <w:p w14:paraId="5446DD8B" w14:textId="3DADFA1C" w:rsidR="004167FD" w:rsidRPr="004167FD" w:rsidRDefault="00D93174" w:rsidP="004167FD">
    <w:pPr>
      <w:tabs>
        <w:tab w:val="center" w:pos="4973"/>
        <w:tab w:val="right" w:pos="9927"/>
      </w:tabs>
      <w:autoSpaceDE w:val="0"/>
      <w:autoSpaceDN w:val="0"/>
      <w:spacing w:before="120"/>
      <w:ind w:right="360" w:firstLine="360"/>
      <w:contextualSpacing/>
      <w:jc w:val="center"/>
      <w:rPr>
        <w:sz w:val="18"/>
        <w:szCs w:val="18"/>
      </w:rPr>
    </w:pPr>
    <w:r w:rsidRPr="00D93174">
      <w:rPr>
        <w:sz w:val="18"/>
        <w:szCs w:val="18"/>
      </w:rPr>
      <w:fldChar w:fldCharType="begin"/>
    </w:r>
    <w:r w:rsidRPr="00D93174">
      <w:rPr>
        <w:sz w:val="18"/>
        <w:szCs w:val="18"/>
      </w:rPr>
      <w:instrText xml:space="preserve"> PAGE   \* MERGEFORMAT </w:instrText>
    </w:r>
    <w:r w:rsidRPr="00D93174">
      <w:rPr>
        <w:sz w:val="18"/>
        <w:szCs w:val="18"/>
      </w:rPr>
      <w:fldChar w:fldCharType="separate"/>
    </w:r>
    <w:r>
      <w:rPr>
        <w:sz w:val="18"/>
        <w:szCs w:val="18"/>
      </w:rPr>
      <w:t>1</w:t>
    </w:r>
    <w:r w:rsidRPr="00D93174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E1F8" w14:textId="77777777" w:rsidR="00D93174" w:rsidRDefault="00D93174" w:rsidP="00D93174">
    <w:pPr>
      <w:tabs>
        <w:tab w:val="center" w:pos="4973"/>
        <w:tab w:val="right" w:pos="9927"/>
      </w:tabs>
      <w:autoSpaceDE w:val="0"/>
      <w:autoSpaceDN w:val="0"/>
      <w:spacing w:before="120"/>
      <w:ind w:right="360" w:firstLine="360"/>
      <w:contextualSpacing/>
      <w:jc w:val="center"/>
      <w:rPr>
        <w:i/>
        <w:iCs/>
        <w:sz w:val="18"/>
        <w:szCs w:val="18"/>
      </w:rPr>
    </w:pPr>
  </w:p>
  <w:p w14:paraId="4AC911B0" w14:textId="2D17EB73" w:rsidR="00D93174" w:rsidRDefault="00D93174" w:rsidP="004167FD">
    <w:pPr>
      <w:pStyle w:val="JANZSSAFooter"/>
      <w:rPr>
        <w:color w:val="FF0000"/>
      </w:rPr>
    </w:pPr>
    <w:r w:rsidRPr="00CD07E8">
      <w:t>Journal of the Australian and New Zealand Student Services Association</w:t>
    </w:r>
  </w:p>
  <w:p w14:paraId="075B1207" w14:textId="261195AC" w:rsidR="008C61AD" w:rsidRPr="004167FD" w:rsidRDefault="00D93174" w:rsidP="004167FD">
    <w:pPr>
      <w:tabs>
        <w:tab w:val="center" w:pos="4973"/>
        <w:tab w:val="right" w:pos="9927"/>
      </w:tabs>
      <w:autoSpaceDE w:val="0"/>
      <w:autoSpaceDN w:val="0"/>
      <w:spacing w:before="120"/>
      <w:ind w:right="360" w:firstLine="360"/>
      <w:contextualSpacing/>
      <w:jc w:val="center"/>
      <w:rPr>
        <w:sz w:val="18"/>
        <w:szCs w:val="18"/>
      </w:rPr>
    </w:pPr>
    <w:r w:rsidRPr="00D93174">
      <w:rPr>
        <w:sz w:val="18"/>
        <w:szCs w:val="18"/>
      </w:rPr>
      <w:fldChar w:fldCharType="begin"/>
    </w:r>
    <w:r w:rsidRPr="00D93174">
      <w:rPr>
        <w:sz w:val="18"/>
        <w:szCs w:val="18"/>
      </w:rPr>
      <w:instrText xml:space="preserve"> PAGE   \* MERGEFORMAT </w:instrText>
    </w:r>
    <w:r w:rsidRPr="00D93174">
      <w:rPr>
        <w:sz w:val="18"/>
        <w:szCs w:val="18"/>
      </w:rPr>
      <w:fldChar w:fldCharType="separate"/>
    </w:r>
    <w:r>
      <w:rPr>
        <w:sz w:val="18"/>
        <w:szCs w:val="18"/>
      </w:rPr>
      <w:t>1</w:t>
    </w:r>
    <w:r w:rsidRPr="00D93174">
      <w:rPr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92F6" w14:textId="77777777" w:rsidR="004167FD" w:rsidRDefault="004167FD" w:rsidP="004167FD">
    <w:pPr>
      <w:pStyle w:val="JANZSSAFooter"/>
    </w:pPr>
  </w:p>
  <w:p w14:paraId="500CD7C9" w14:textId="5D2EB6C3" w:rsidR="008F0379" w:rsidRPr="004167FD" w:rsidRDefault="00D93174" w:rsidP="003D7B28">
    <w:pPr>
      <w:pStyle w:val="JANZSSAFooter"/>
    </w:pPr>
    <w:r w:rsidRPr="004167FD">
      <w:t>Journal of the Au</w:t>
    </w:r>
    <w:r w:rsidRPr="004167FD">
      <w:rPr>
        <w:rStyle w:val="JANZSSAFooterChar"/>
        <w:i/>
        <w:iCs/>
      </w:rPr>
      <w:t>stralian and New Zealand Student S</w:t>
    </w:r>
    <w:r w:rsidRPr="004167FD">
      <w:t>ervices Association</w:t>
    </w:r>
  </w:p>
  <w:p w14:paraId="48C04293" w14:textId="12C6EBF4" w:rsidR="004167FD" w:rsidRPr="004167FD" w:rsidRDefault="00D93174" w:rsidP="004167FD">
    <w:pPr>
      <w:tabs>
        <w:tab w:val="center" w:pos="4973"/>
        <w:tab w:val="right" w:pos="9927"/>
      </w:tabs>
      <w:autoSpaceDE w:val="0"/>
      <w:autoSpaceDN w:val="0"/>
      <w:spacing w:before="120"/>
      <w:ind w:right="360" w:firstLine="360"/>
      <w:contextualSpacing/>
      <w:jc w:val="center"/>
      <w:rPr>
        <w:sz w:val="18"/>
        <w:szCs w:val="18"/>
      </w:rPr>
    </w:pPr>
    <w:r w:rsidRPr="00D93174">
      <w:rPr>
        <w:sz w:val="18"/>
        <w:szCs w:val="18"/>
      </w:rPr>
      <w:fldChar w:fldCharType="begin"/>
    </w:r>
    <w:r w:rsidRPr="00D93174">
      <w:rPr>
        <w:sz w:val="18"/>
        <w:szCs w:val="18"/>
      </w:rPr>
      <w:instrText xml:space="preserve"> PAGE   \* MERGEFORMAT </w:instrText>
    </w:r>
    <w:r w:rsidRPr="00D93174">
      <w:rPr>
        <w:sz w:val="18"/>
        <w:szCs w:val="18"/>
      </w:rPr>
      <w:fldChar w:fldCharType="separate"/>
    </w:r>
    <w:r w:rsidRPr="00D93174">
      <w:rPr>
        <w:noProof/>
        <w:sz w:val="18"/>
        <w:szCs w:val="18"/>
      </w:rPr>
      <w:t>1</w:t>
    </w:r>
    <w:r w:rsidRPr="00D93174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10961" w14:textId="77777777" w:rsidR="004177ED" w:rsidRDefault="004177ED" w:rsidP="00EE09D3">
      <w:r>
        <w:separator/>
      </w:r>
    </w:p>
    <w:p w14:paraId="3BF17E1E" w14:textId="77777777" w:rsidR="004177ED" w:rsidRDefault="004177ED"/>
    <w:p w14:paraId="3A80215C" w14:textId="77777777" w:rsidR="004177ED" w:rsidRDefault="004177ED"/>
  </w:footnote>
  <w:footnote w:type="continuationSeparator" w:id="0">
    <w:p w14:paraId="0EC1B272" w14:textId="77777777" w:rsidR="004177ED" w:rsidRDefault="004177ED" w:rsidP="00EE09D3">
      <w:r>
        <w:continuationSeparator/>
      </w:r>
    </w:p>
    <w:p w14:paraId="37E77464" w14:textId="77777777" w:rsidR="004177ED" w:rsidRDefault="004177ED"/>
    <w:p w14:paraId="4568E3EA" w14:textId="77777777" w:rsidR="004177ED" w:rsidRDefault="004177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480A8" w14:textId="50C2E3F8" w:rsidR="00DB6ECF" w:rsidRPr="00D93174" w:rsidRDefault="00A01B7A" w:rsidP="00FA7EC4">
    <w:pPr>
      <w:jc w:val="right"/>
    </w:pPr>
    <w:r>
      <w:rPr>
        <w:i/>
        <w:iCs/>
      </w:rPr>
      <w:t xml:space="preserve">Aiming </w:t>
    </w:r>
    <w:r w:rsidR="00C0198E">
      <w:rPr>
        <w:i/>
        <w:iCs/>
      </w:rPr>
      <w:t>h</w:t>
    </w:r>
    <w:r>
      <w:rPr>
        <w:i/>
        <w:iCs/>
      </w:rPr>
      <w:t xml:space="preserve">igher: Universities and Australia’s </w:t>
    </w:r>
    <w:r w:rsidR="00C0198E">
      <w:rPr>
        <w:i/>
        <w:iCs/>
      </w:rPr>
      <w:t>f</w:t>
    </w:r>
    <w:r>
      <w:rPr>
        <w:i/>
        <w:iCs/>
      </w:rPr>
      <w:t>uture</w:t>
    </w:r>
  </w:p>
  <w:p w14:paraId="2E9BAA5C" w14:textId="77777777" w:rsidR="008C61AD" w:rsidRDefault="008C61AD"/>
  <w:p w14:paraId="45C1C7BD" w14:textId="77777777" w:rsidR="008C61AD" w:rsidRDefault="008C61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1E9CC" w14:textId="068EFA7D" w:rsidR="00DB6ECF" w:rsidRPr="006A0AF4" w:rsidRDefault="00D93174" w:rsidP="00C95DA5">
    <w:pPr>
      <w:pStyle w:val="JANZSSAHeader"/>
    </w:pPr>
    <w:r w:rsidRPr="006A0AF4">
      <w:t>JANZSSA doi:</w:t>
    </w:r>
    <w:r w:rsidR="00BA5204" w:rsidRPr="00BA5204">
      <w:t xml:space="preserve"> </w:t>
    </w:r>
    <w:r w:rsidR="004C62A3" w:rsidRPr="004C62A3">
      <w:t>10.30688/janzssa.2026-3-04</w:t>
    </w:r>
  </w:p>
  <w:p w14:paraId="63BC53F5" w14:textId="77777777" w:rsidR="008C61AD" w:rsidRDefault="008C61AD"/>
  <w:p w14:paraId="6DDAF71F" w14:textId="77777777" w:rsidR="008C61AD" w:rsidRDefault="008C61A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4354E" w14:textId="635199AC" w:rsidR="00C726E2" w:rsidRPr="00C726E2" w:rsidRDefault="00F3577E" w:rsidP="00C726E2">
    <w:pPr>
      <w:pStyle w:val="JANZSSAHeader"/>
      <w:rPr>
        <w:b/>
        <w:bCs/>
      </w:rPr>
    </w:pPr>
    <w:r>
      <w:rPr>
        <w:b/>
        <w:bCs/>
      </w:rPr>
      <w:t>Book Review</w:t>
    </w:r>
    <w:r w:rsidR="00C726E2" w:rsidRPr="00C726E2">
      <w:rPr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0ADD"/>
    <w:multiLevelType w:val="multilevel"/>
    <w:tmpl w:val="C20E4B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BDD3F94"/>
    <w:multiLevelType w:val="hybridMultilevel"/>
    <w:tmpl w:val="C92896C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0272A"/>
    <w:multiLevelType w:val="hybridMultilevel"/>
    <w:tmpl w:val="480EB6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37AA7"/>
    <w:multiLevelType w:val="hybridMultilevel"/>
    <w:tmpl w:val="5B624D7A"/>
    <w:lvl w:ilvl="0" w:tplc="B7F49266">
      <w:start w:val="1"/>
      <w:numFmt w:val="decimal"/>
      <w:pStyle w:val="JANZSSANumberedheading"/>
      <w:lvlText w:val="%1."/>
      <w:lvlJc w:val="left"/>
      <w:pPr>
        <w:ind w:left="720" w:hanging="360"/>
      </w:pPr>
      <w:rPr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356A4"/>
    <w:multiLevelType w:val="hybridMultilevel"/>
    <w:tmpl w:val="3886DDDC"/>
    <w:lvl w:ilvl="0" w:tplc="B9E8AC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D9ACD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E4E9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F49F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FA28D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D66D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C7C02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BFE23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B522C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99D588E"/>
    <w:multiLevelType w:val="hybridMultilevel"/>
    <w:tmpl w:val="F1E8EC36"/>
    <w:lvl w:ilvl="0" w:tplc="87EE5178">
      <w:start w:val="1"/>
      <w:numFmt w:val="decimal"/>
      <w:pStyle w:val="JANZSSANumberList"/>
      <w:lvlText w:val="%1."/>
      <w:lvlJc w:val="left"/>
      <w:pPr>
        <w:ind w:left="21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205E5C73"/>
    <w:multiLevelType w:val="hybridMultilevel"/>
    <w:tmpl w:val="E5D82BCC"/>
    <w:styleLink w:val="ImportedStyle1"/>
    <w:lvl w:ilvl="0" w:tplc="79262E4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7C8463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18569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7B0410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461F9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BC0D1C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F8A3C2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46ACCC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40ABB8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15F7C5A"/>
    <w:multiLevelType w:val="hybridMultilevel"/>
    <w:tmpl w:val="FFFFFFFF"/>
    <w:lvl w:ilvl="0" w:tplc="BAFE27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50B0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D5C92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C493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6A5A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FF2FE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06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A8EB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3FA2F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6C3713"/>
    <w:multiLevelType w:val="hybridMultilevel"/>
    <w:tmpl w:val="5170A9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77294"/>
    <w:multiLevelType w:val="hybridMultilevel"/>
    <w:tmpl w:val="554842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D429C"/>
    <w:multiLevelType w:val="multilevel"/>
    <w:tmpl w:val="546E6C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C2413E2"/>
    <w:multiLevelType w:val="hybridMultilevel"/>
    <w:tmpl w:val="3E3840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25151"/>
    <w:multiLevelType w:val="hybridMultilevel"/>
    <w:tmpl w:val="6BB8E492"/>
    <w:lvl w:ilvl="0" w:tplc="017EA7A6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C3978"/>
    <w:multiLevelType w:val="multilevel"/>
    <w:tmpl w:val="E856D7F8"/>
    <w:styleLink w:val="List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4" w15:restartNumberingAfterBreak="0">
    <w:nsid w:val="320E1119"/>
    <w:multiLevelType w:val="hybridMultilevel"/>
    <w:tmpl w:val="0D30410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3DD6DAF"/>
    <w:multiLevelType w:val="hybridMultilevel"/>
    <w:tmpl w:val="3730A2FA"/>
    <w:lvl w:ilvl="0" w:tplc="0C09001B">
      <w:start w:val="1"/>
      <w:numFmt w:val="lowerRoman"/>
      <w:lvlText w:val="%1."/>
      <w:lvlJc w:val="right"/>
      <w:pPr>
        <w:ind w:left="2520" w:hanging="360"/>
      </w:pPr>
    </w:lvl>
    <w:lvl w:ilvl="1" w:tplc="0C090019">
      <w:start w:val="1"/>
      <w:numFmt w:val="lowerLetter"/>
      <w:lvlText w:val="%2."/>
      <w:lvlJc w:val="left"/>
      <w:pPr>
        <w:ind w:left="3240" w:hanging="360"/>
      </w:pPr>
    </w:lvl>
    <w:lvl w:ilvl="2" w:tplc="0C09001B">
      <w:start w:val="1"/>
      <w:numFmt w:val="lowerRoman"/>
      <w:lvlText w:val="%3."/>
      <w:lvlJc w:val="right"/>
      <w:pPr>
        <w:ind w:left="3960" w:hanging="180"/>
      </w:pPr>
    </w:lvl>
    <w:lvl w:ilvl="3" w:tplc="0C09000F">
      <w:start w:val="1"/>
      <w:numFmt w:val="decimal"/>
      <w:lvlText w:val="%4."/>
      <w:lvlJc w:val="left"/>
      <w:pPr>
        <w:ind w:left="4680" w:hanging="360"/>
      </w:pPr>
    </w:lvl>
    <w:lvl w:ilvl="4" w:tplc="0C090019">
      <w:start w:val="1"/>
      <w:numFmt w:val="lowerLetter"/>
      <w:lvlText w:val="%5."/>
      <w:lvlJc w:val="left"/>
      <w:pPr>
        <w:ind w:left="5400" w:hanging="360"/>
      </w:pPr>
    </w:lvl>
    <w:lvl w:ilvl="5" w:tplc="0C09001B">
      <w:start w:val="1"/>
      <w:numFmt w:val="lowerRoman"/>
      <w:lvlText w:val="%6."/>
      <w:lvlJc w:val="right"/>
      <w:pPr>
        <w:ind w:left="6120" w:hanging="180"/>
      </w:pPr>
    </w:lvl>
    <w:lvl w:ilvl="6" w:tplc="0C09000F">
      <w:start w:val="1"/>
      <w:numFmt w:val="decimal"/>
      <w:lvlText w:val="%7."/>
      <w:lvlJc w:val="left"/>
      <w:pPr>
        <w:ind w:left="6840" w:hanging="360"/>
      </w:pPr>
    </w:lvl>
    <w:lvl w:ilvl="7" w:tplc="0C090019">
      <w:start w:val="1"/>
      <w:numFmt w:val="lowerLetter"/>
      <w:lvlText w:val="%8."/>
      <w:lvlJc w:val="left"/>
      <w:pPr>
        <w:ind w:left="7560" w:hanging="360"/>
      </w:pPr>
    </w:lvl>
    <w:lvl w:ilvl="8" w:tplc="0C09001B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6C43F23"/>
    <w:multiLevelType w:val="multilevel"/>
    <w:tmpl w:val="D04471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C5D0C07"/>
    <w:multiLevelType w:val="hybridMultilevel"/>
    <w:tmpl w:val="4CA02766"/>
    <w:lvl w:ilvl="0" w:tplc="79367BA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272D66"/>
    <w:multiLevelType w:val="hybridMultilevel"/>
    <w:tmpl w:val="B8D2BEB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601E94"/>
    <w:multiLevelType w:val="hybridMultilevel"/>
    <w:tmpl w:val="ECD65614"/>
    <w:lvl w:ilvl="0" w:tplc="2166C214">
      <w:start w:val="1"/>
      <w:numFmt w:val="bullet"/>
      <w:lvlText w:val=""/>
      <w:lvlJc w:val="left"/>
      <w:pPr>
        <w:ind w:left="1569" w:hanging="360"/>
      </w:pPr>
      <w:rPr>
        <w:rFonts w:ascii="Wingdings 3" w:hAnsi="Wingdings 3" w:hint="default"/>
      </w:rPr>
    </w:lvl>
    <w:lvl w:ilvl="1" w:tplc="0409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0" w15:restartNumberingAfterBreak="0">
    <w:nsid w:val="461D0502"/>
    <w:multiLevelType w:val="hybridMultilevel"/>
    <w:tmpl w:val="2272CF22"/>
    <w:lvl w:ilvl="0" w:tplc="57885B6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4F721014"/>
    <w:multiLevelType w:val="hybridMultilevel"/>
    <w:tmpl w:val="0C09001D"/>
    <w:styleLink w:val="Style1"/>
    <w:lvl w:ilvl="0" w:tplc="2AA6A990">
      <w:start w:val="2"/>
      <w:numFmt w:val="decimal"/>
      <w:lvlText w:val="%1)"/>
      <w:lvlJc w:val="left"/>
      <w:pPr>
        <w:ind w:left="360" w:hanging="360"/>
      </w:pPr>
    </w:lvl>
    <w:lvl w:ilvl="1" w:tplc="930EF7EE">
      <w:start w:val="1"/>
      <w:numFmt w:val="lowerLetter"/>
      <w:lvlText w:val="%2)"/>
      <w:lvlJc w:val="left"/>
      <w:pPr>
        <w:ind w:left="720" w:hanging="360"/>
      </w:pPr>
    </w:lvl>
    <w:lvl w:ilvl="2" w:tplc="EB5000E2">
      <w:start w:val="1"/>
      <w:numFmt w:val="lowerRoman"/>
      <w:lvlText w:val="%3)"/>
      <w:lvlJc w:val="left"/>
      <w:pPr>
        <w:ind w:left="1080" w:hanging="360"/>
      </w:pPr>
    </w:lvl>
    <w:lvl w:ilvl="3" w:tplc="20A6053C">
      <w:start w:val="1"/>
      <w:numFmt w:val="decimal"/>
      <w:lvlText w:val="(%4)"/>
      <w:lvlJc w:val="left"/>
      <w:pPr>
        <w:ind w:left="1440" w:hanging="360"/>
      </w:pPr>
    </w:lvl>
    <w:lvl w:ilvl="4" w:tplc="1E24A190">
      <w:start w:val="1"/>
      <w:numFmt w:val="lowerLetter"/>
      <w:lvlText w:val="(%5)"/>
      <w:lvlJc w:val="left"/>
      <w:pPr>
        <w:ind w:left="1800" w:hanging="360"/>
      </w:pPr>
    </w:lvl>
    <w:lvl w:ilvl="5" w:tplc="A7C477B4">
      <w:start w:val="1"/>
      <w:numFmt w:val="lowerRoman"/>
      <w:lvlText w:val="(%6)"/>
      <w:lvlJc w:val="left"/>
      <w:pPr>
        <w:ind w:left="2160" w:hanging="360"/>
      </w:pPr>
    </w:lvl>
    <w:lvl w:ilvl="6" w:tplc="98CE92FE">
      <w:start w:val="1"/>
      <w:numFmt w:val="decimal"/>
      <w:lvlText w:val="%7."/>
      <w:lvlJc w:val="left"/>
      <w:pPr>
        <w:ind w:left="2520" w:hanging="360"/>
      </w:pPr>
    </w:lvl>
    <w:lvl w:ilvl="7" w:tplc="908E30F6">
      <w:start w:val="1"/>
      <w:numFmt w:val="lowerLetter"/>
      <w:lvlText w:val="%8."/>
      <w:lvlJc w:val="left"/>
      <w:pPr>
        <w:ind w:left="2880" w:hanging="360"/>
      </w:pPr>
    </w:lvl>
    <w:lvl w:ilvl="8" w:tplc="AFD055EC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3220D5C"/>
    <w:multiLevelType w:val="hybridMultilevel"/>
    <w:tmpl w:val="5EF68B74"/>
    <w:styleLink w:val="List31"/>
    <w:lvl w:ilvl="0" w:tplc="AC08270E">
      <w:numFmt w:val="bullet"/>
      <w:lvlText w:val="•"/>
      <w:lvlJc w:val="left"/>
      <w:rPr>
        <w:position w:val="0"/>
        <w:rtl w:val="0"/>
        <w:lang w:val="en-US"/>
      </w:rPr>
    </w:lvl>
    <w:lvl w:ilvl="1" w:tplc="9BEA02A4">
      <w:start w:val="1"/>
      <w:numFmt w:val="bullet"/>
      <w:lvlText w:val="o"/>
      <w:lvlJc w:val="left"/>
      <w:rPr>
        <w:position w:val="0"/>
        <w:rtl w:val="0"/>
        <w:lang w:val="en-US"/>
      </w:rPr>
    </w:lvl>
    <w:lvl w:ilvl="2" w:tplc="9AA8C3E8">
      <w:start w:val="1"/>
      <w:numFmt w:val="bullet"/>
      <w:lvlText w:val="▪"/>
      <w:lvlJc w:val="left"/>
      <w:rPr>
        <w:position w:val="0"/>
        <w:rtl w:val="0"/>
        <w:lang w:val="en-US"/>
      </w:rPr>
    </w:lvl>
    <w:lvl w:ilvl="3" w:tplc="1BB2E940">
      <w:start w:val="1"/>
      <w:numFmt w:val="bullet"/>
      <w:lvlText w:val="•"/>
      <w:lvlJc w:val="left"/>
      <w:rPr>
        <w:position w:val="0"/>
        <w:rtl w:val="0"/>
        <w:lang w:val="en-US"/>
      </w:rPr>
    </w:lvl>
    <w:lvl w:ilvl="4" w:tplc="D7C89B40">
      <w:start w:val="1"/>
      <w:numFmt w:val="bullet"/>
      <w:lvlText w:val="o"/>
      <w:lvlJc w:val="left"/>
      <w:rPr>
        <w:position w:val="0"/>
        <w:rtl w:val="0"/>
        <w:lang w:val="en-US"/>
      </w:rPr>
    </w:lvl>
    <w:lvl w:ilvl="5" w:tplc="93D28DB6">
      <w:start w:val="1"/>
      <w:numFmt w:val="bullet"/>
      <w:lvlText w:val="▪"/>
      <w:lvlJc w:val="left"/>
      <w:rPr>
        <w:position w:val="0"/>
        <w:rtl w:val="0"/>
        <w:lang w:val="en-US"/>
      </w:rPr>
    </w:lvl>
    <w:lvl w:ilvl="6" w:tplc="00D8B99A">
      <w:start w:val="1"/>
      <w:numFmt w:val="bullet"/>
      <w:lvlText w:val="•"/>
      <w:lvlJc w:val="left"/>
      <w:rPr>
        <w:position w:val="0"/>
        <w:rtl w:val="0"/>
        <w:lang w:val="en-US"/>
      </w:rPr>
    </w:lvl>
    <w:lvl w:ilvl="7" w:tplc="C3B6B138">
      <w:start w:val="1"/>
      <w:numFmt w:val="bullet"/>
      <w:lvlText w:val="o"/>
      <w:lvlJc w:val="left"/>
      <w:rPr>
        <w:position w:val="0"/>
        <w:rtl w:val="0"/>
        <w:lang w:val="en-US"/>
      </w:rPr>
    </w:lvl>
    <w:lvl w:ilvl="8" w:tplc="48E29BBA">
      <w:start w:val="1"/>
      <w:numFmt w:val="bullet"/>
      <w:lvlText w:val="▪"/>
      <w:lvlJc w:val="left"/>
      <w:rPr>
        <w:position w:val="0"/>
        <w:rtl w:val="0"/>
        <w:lang w:val="en-US"/>
      </w:rPr>
    </w:lvl>
  </w:abstractNum>
  <w:abstractNum w:abstractNumId="23" w15:restartNumberingAfterBreak="0">
    <w:nsid w:val="55D108D2"/>
    <w:multiLevelType w:val="multilevel"/>
    <w:tmpl w:val="C45EE43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BD96BF8"/>
    <w:multiLevelType w:val="hybridMultilevel"/>
    <w:tmpl w:val="CD18BEAA"/>
    <w:lvl w:ilvl="0" w:tplc="0456C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F1227"/>
    <w:multiLevelType w:val="hybridMultilevel"/>
    <w:tmpl w:val="2DE405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F439E9"/>
    <w:multiLevelType w:val="hybridMultilevel"/>
    <w:tmpl w:val="D3027848"/>
    <w:styleLink w:val="List1"/>
    <w:lvl w:ilvl="0" w:tplc="BA0C05AC">
      <w:numFmt w:val="bullet"/>
      <w:lvlText w:val="•"/>
      <w:lvlJc w:val="left"/>
      <w:rPr>
        <w:position w:val="0"/>
        <w:rtl w:val="0"/>
        <w:lang w:val="en-US"/>
      </w:rPr>
    </w:lvl>
    <w:lvl w:ilvl="1" w:tplc="E6446F4E">
      <w:start w:val="1"/>
      <w:numFmt w:val="bullet"/>
      <w:lvlText w:val="o"/>
      <w:lvlJc w:val="left"/>
      <w:rPr>
        <w:position w:val="0"/>
        <w:rtl w:val="0"/>
        <w:lang w:val="en-US"/>
      </w:rPr>
    </w:lvl>
    <w:lvl w:ilvl="2" w:tplc="77CC5EC2">
      <w:start w:val="1"/>
      <w:numFmt w:val="bullet"/>
      <w:lvlText w:val="▪"/>
      <w:lvlJc w:val="left"/>
      <w:rPr>
        <w:position w:val="0"/>
        <w:rtl w:val="0"/>
        <w:lang w:val="en-US"/>
      </w:rPr>
    </w:lvl>
    <w:lvl w:ilvl="3" w:tplc="8DF0B850">
      <w:start w:val="1"/>
      <w:numFmt w:val="bullet"/>
      <w:lvlText w:val="•"/>
      <w:lvlJc w:val="left"/>
      <w:rPr>
        <w:position w:val="0"/>
        <w:rtl w:val="0"/>
        <w:lang w:val="en-US"/>
      </w:rPr>
    </w:lvl>
    <w:lvl w:ilvl="4" w:tplc="61461CB6">
      <w:start w:val="1"/>
      <w:numFmt w:val="bullet"/>
      <w:lvlText w:val="o"/>
      <w:lvlJc w:val="left"/>
      <w:rPr>
        <w:position w:val="0"/>
        <w:rtl w:val="0"/>
        <w:lang w:val="en-US"/>
      </w:rPr>
    </w:lvl>
    <w:lvl w:ilvl="5" w:tplc="F0FC9102">
      <w:start w:val="1"/>
      <w:numFmt w:val="bullet"/>
      <w:lvlText w:val="▪"/>
      <w:lvlJc w:val="left"/>
      <w:rPr>
        <w:position w:val="0"/>
        <w:rtl w:val="0"/>
        <w:lang w:val="en-US"/>
      </w:rPr>
    </w:lvl>
    <w:lvl w:ilvl="6" w:tplc="98B84AA6">
      <w:start w:val="1"/>
      <w:numFmt w:val="bullet"/>
      <w:lvlText w:val="•"/>
      <w:lvlJc w:val="left"/>
      <w:rPr>
        <w:position w:val="0"/>
        <w:rtl w:val="0"/>
        <w:lang w:val="en-US"/>
      </w:rPr>
    </w:lvl>
    <w:lvl w:ilvl="7" w:tplc="57AA7572">
      <w:start w:val="1"/>
      <w:numFmt w:val="bullet"/>
      <w:lvlText w:val="o"/>
      <w:lvlJc w:val="left"/>
      <w:rPr>
        <w:position w:val="0"/>
        <w:rtl w:val="0"/>
        <w:lang w:val="en-US"/>
      </w:rPr>
    </w:lvl>
    <w:lvl w:ilvl="8" w:tplc="0D42037C">
      <w:start w:val="1"/>
      <w:numFmt w:val="bullet"/>
      <w:lvlText w:val="▪"/>
      <w:lvlJc w:val="left"/>
      <w:rPr>
        <w:position w:val="0"/>
        <w:rtl w:val="0"/>
        <w:lang w:val="en-US"/>
      </w:rPr>
    </w:lvl>
  </w:abstractNum>
  <w:abstractNum w:abstractNumId="27" w15:restartNumberingAfterBreak="0">
    <w:nsid w:val="69FE13C7"/>
    <w:multiLevelType w:val="hybridMultilevel"/>
    <w:tmpl w:val="FE7686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377572"/>
    <w:multiLevelType w:val="hybridMultilevel"/>
    <w:tmpl w:val="D276886E"/>
    <w:lvl w:ilvl="0" w:tplc="7D242B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1276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6D4FC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4A6AB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BCE96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889D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81CF0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C6D7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6A469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6E6568BB"/>
    <w:multiLevelType w:val="hybridMultilevel"/>
    <w:tmpl w:val="E27C6F86"/>
    <w:lvl w:ilvl="0" w:tplc="C1E4D21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410AF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373D7"/>
    <w:multiLevelType w:val="hybridMultilevel"/>
    <w:tmpl w:val="ABAA4B8E"/>
    <w:lvl w:ilvl="0" w:tplc="D5906E10">
      <w:start w:val="1"/>
      <w:numFmt w:val="decimal"/>
      <w:pStyle w:val="JANZSSANumbersItalics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C090019">
      <w:start w:val="1"/>
      <w:numFmt w:val="lowerLetter"/>
      <w:pStyle w:val="JANZSSANumbersItalics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1E4727"/>
    <w:multiLevelType w:val="hybridMultilevel"/>
    <w:tmpl w:val="F6BE6BD8"/>
    <w:lvl w:ilvl="0" w:tplc="0C09000F">
      <w:start w:val="5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F5516F"/>
    <w:multiLevelType w:val="hybridMultilevel"/>
    <w:tmpl w:val="A6220774"/>
    <w:styleLink w:val="List21"/>
    <w:lvl w:ilvl="0" w:tplc="F566E1FA">
      <w:numFmt w:val="bullet"/>
      <w:lvlText w:val="•"/>
      <w:lvlJc w:val="left"/>
      <w:rPr>
        <w:position w:val="0"/>
        <w:rtl w:val="0"/>
        <w:lang w:val="en-US"/>
      </w:rPr>
    </w:lvl>
    <w:lvl w:ilvl="1" w:tplc="C2A25B0E">
      <w:start w:val="1"/>
      <w:numFmt w:val="bullet"/>
      <w:lvlText w:val="o"/>
      <w:lvlJc w:val="left"/>
      <w:rPr>
        <w:position w:val="0"/>
        <w:rtl w:val="0"/>
        <w:lang w:val="en-US"/>
      </w:rPr>
    </w:lvl>
    <w:lvl w:ilvl="2" w:tplc="92B22694">
      <w:start w:val="1"/>
      <w:numFmt w:val="bullet"/>
      <w:lvlText w:val="▪"/>
      <w:lvlJc w:val="left"/>
      <w:rPr>
        <w:position w:val="0"/>
        <w:rtl w:val="0"/>
        <w:lang w:val="en-US"/>
      </w:rPr>
    </w:lvl>
    <w:lvl w:ilvl="3" w:tplc="805484CE">
      <w:start w:val="1"/>
      <w:numFmt w:val="bullet"/>
      <w:lvlText w:val="•"/>
      <w:lvlJc w:val="left"/>
      <w:rPr>
        <w:position w:val="0"/>
        <w:rtl w:val="0"/>
        <w:lang w:val="en-US"/>
      </w:rPr>
    </w:lvl>
    <w:lvl w:ilvl="4" w:tplc="59B6F2C6">
      <w:start w:val="1"/>
      <w:numFmt w:val="bullet"/>
      <w:lvlText w:val="o"/>
      <w:lvlJc w:val="left"/>
      <w:rPr>
        <w:position w:val="0"/>
        <w:rtl w:val="0"/>
        <w:lang w:val="en-US"/>
      </w:rPr>
    </w:lvl>
    <w:lvl w:ilvl="5" w:tplc="38C42824">
      <w:start w:val="1"/>
      <w:numFmt w:val="bullet"/>
      <w:lvlText w:val="▪"/>
      <w:lvlJc w:val="left"/>
      <w:rPr>
        <w:position w:val="0"/>
        <w:rtl w:val="0"/>
        <w:lang w:val="en-US"/>
      </w:rPr>
    </w:lvl>
    <w:lvl w:ilvl="6" w:tplc="373C8A42">
      <w:start w:val="1"/>
      <w:numFmt w:val="bullet"/>
      <w:lvlText w:val="•"/>
      <w:lvlJc w:val="left"/>
      <w:rPr>
        <w:position w:val="0"/>
        <w:rtl w:val="0"/>
        <w:lang w:val="en-US"/>
      </w:rPr>
    </w:lvl>
    <w:lvl w:ilvl="7" w:tplc="8CD4378E">
      <w:start w:val="1"/>
      <w:numFmt w:val="bullet"/>
      <w:lvlText w:val="o"/>
      <w:lvlJc w:val="left"/>
      <w:rPr>
        <w:position w:val="0"/>
        <w:rtl w:val="0"/>
        <w:lang w:val="en-US"/>
      </w:rPr>
    </w:lvl>
    <w:lvl w:ilvl="8" w:tplc="99BC522A">
      <w:start w:val="1"/>
      <w:numFmt w:val="bullet"/>
      <w:lvlText w:val="▪"/>
      <w:lvlJc w:val="left"/>
      <w:rPr>
        <w:position w:val="0"/>
        <w:rtl w:val="0"/>
        <w:lang w:val="en-US"/>
      </w:rPr>
    </w:lvl>
  </w:abstractNum>
  <w:abstractNum w:abstractNumId="33" w15:restartNumberingAfterBreak="0">
    <w:nsid w:val="7C924FCB"/>
    <w:multiLevelType w:val="hybridMultilevel"/>
    <w:tmpl w:val="EECA6B26"/>
    <w:lvl w:ilvl="0" w:tplc="1DB03ABE">
      <w:start w:val="1"/>
      <w:numFmt w:val="bullet"/>
      <w:pStyle w:val="JANZSSA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7D17284E"/>
    <w:multiLevelType w:val="multilevel"/>
    <w:tmpl w:val="CA26CC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7E2A60F3"/>
    <w:multiLevelType w:val="hybridMultilevel"/>
    <w:tmpl w:val="5C2EA50E"/>
    <w:lvl w:ilvl="0" w:tplc="D8D29540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002316">
    <w:abstractNumId w:val="33"/>
  </w:num>
  <w:num w:numId="2" w16cid:durableId="1679963613">
    <w:abstractNumId w:val="12"/>
  </w:num>
  <w:num w:numId="3" w16cid:durableId="1800565170">
    <w:abstractNumId w:val="30"/>
  </w:num>
  <w:num w:numId="4" w16cid:durableId="974063284">
    <w:abstractNumId w:val="19"/>
  </w:num>
  <w:num w:numId="5" w16cid:durableId="1213931697">
    <w:abstractNumId w:val="26"/>
  </w:num>
  <w:num w:numId="6" w16cid:durableId="1845784250">
    <w:abstractNumId w:val="32"/>
  </w:num>
  <w:num w:numId="7" w16cid:durableId="1426803105">
    <w:abstractNumId w:val="22"/>
  </w:num>
  <w:num w:numId="8" w16cid:durableId="958342066">
    <w:abstractNumId w:val="13"/>
  </w:num>
  <w:num w:numId="9" w16cid:durableId="1550527431">
    <w:abstractNumId w:val="17"/>
  </w:num>
  <w:num w:numId="10" w16cid:durableId="1185482586">
    <w:abstractNumId w:val="24"/>
  </w:num>
  <w:num w:numId="11" w16cid:durableId="391926766">
    <w:abstractNumId w:val="29"/>
  </w:num>
  <w:num w:numId="12" w16cid:durableId="1012688062">
    <w:abstractNumId w:val="21"/>
  </w:num>
  <w:num w:numId="13" w16cid:durableId="647319649">
    <w:abstractNumId w:val="23"/>
  </w:num>
  <w:num w:numId="14" w16cid:durableId="2139370768">
    <w:abstractNumId w:val="3"/>
  </w:num>
  <w:num w:numId="15" w16cid:durableId="523791787">
    <w:abstractNumId w:val="6"/>
  </w:num>
  <w:num w:numId="16" w16cid:durableId="688483143">
    <w:abstractNumId w:val="8"/>
  </w:num>
  <w:num w:numId="17" w16cid:durableId="358896463">
    <w:abstractNumId w:val="7"/>
  </w:num>
  <w:num w:numId="18" w16cid:durableId="1217663866">
    <w:abstractNumId w:val="5"/>
  </w:num>
  <w:num w:numId="19" w16cid:durableId="2144418623">
    <w:abstractNumId w:val="20"/>
  </w:num>
  <w:num w:numId="20" w16cid:durableId="20923919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857155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51569403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18868816">
    <w:abstractNumId w:val="10"/>
  </w:num>
  <w:num w:numId="24" w16cid:durableId="1554930161">
    <w:abstractNumId w:val="16"/>
  </w:num>
  <w:num w:numId="25" w16cid:durableId="350422164">
    <w:abstractNumId w:val="34"/>
  </w:num>
  <w:num w:numId="26" w16cid:durableId="84154463">
    <w:abstractNumId w:val="0"/>
  </w:num>
  <w:num w:numId="27" w16cid:durableId="1698385205">
    <w:abstractNumId w:val="5"/>
    <w:lvlOverride w:ilvl="0">
      <w:startOverride w:val="1"/>
    </w:lvlOverride>
  </w:num>
  <w:num w:numId="28" w16cid:durableId="210118120">
    <w:abstractNumId w:val="25"/>
  </w:num>
  <w:num w:numId="29" w16cid:durableId="1922330722">
    <w:abstractNumId w:val="1"/>
  </w:num>
  <w:num w:numId="30" w16cid:durableId="1961952744">
    <w:abstractNumId w:val="2"/>
  </w:num>
  <w:num w:numId="31" w16cid:durableId="420027249">
    <w:abstractNumId w:val="14"/>
  </w:num>
  <w:num w:numId="32" w16cid:durableId="1795058999">
    <w:abstractNumId w:val="11"/>
  </w:num>
  <w:num w:numId="33" w16cid:durableId="1289046468">
    <w:abstractNumId w:val="9"/>
  </w:num>
  <w:num w:numId="34" w16cid:durableId="1809473456">
    <w:abstractNumId w:val="18"/>
  </w:num>
  <w:num w:numId="35" w16cid:durableId="880284171">
    <w:abstractNumId w:val="27"/>
  </w:num>
  <w:num w:numId="36" w16cid:durableId="323165507">
    <w:abstractNumId w:val="4"/>
  </w:num>
  <w:num w:numId="37" w16cid:durableId="1151486501">
    <w:abstractNumId w:val="28"/>
  </w:num>
  <w:num w:numId="38" w16cid:durableId="2027906497">
    <w:abstractNumId w:val="3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ctiveWritingStyle w:appName="MSWord" w:lang="en-AU" w:vendorID="64" w:dllVersion="0" w:nlCheck="1" w:checkStyle="0"/>
  <w:proofState w:spelling="clean" w:grammar="clean"/>
  <w:stylePaneFormatFilter w:val="1621" w:allStyles="1" w:customStyles="0" w:latentStyles="0" w:stylesInUse="0" w:headingStyles="1" w:numberingStyles="0" w:tableStyles="0" w:directFormattingOnRuns="0" w:directFormattingOnParagraphs="1" w:directFormattingOnNumbering="1" w:directFormattingOnTables="0" w:clearFormatting="1" w:top3HeadingStyles="0" w:visibleStyles="0" w:alternateStyleNames="0"/>
  <w:stylePaneSortMethod w:val="0004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s92zwv9ptaeptvepexapwarz2r0fv2ep50e9&quot;&gt;Book Review Library&lt;record-ids&gt;&lt;item&gt;1&lt;/item&gt;&lt;item&gt;2&lt;/item&gt;&lt;item&gt;4&lt;/item&gt;&lt;item&gt;5&lt;/item&gt;&lt;item&gt;6&lt;/item&gt;&lt;item&gt;7&lt;/item&gt;&lt;item&gt;9&lt;/item&gt;&lt;item&gt;10&lt;/item&gt;&lt;item&gt;11&lt;/item&gt;&lt;/record-ids&gt;&lt;/item&gt;&lt;/Libraries&gt;"/>
  </w:docVars>
  <w:rsids>
    <w:rsidRoot w:val="00265D66"/>
    <w:rsid w:val="0000052F"/>
    <w:rsid w:val="00000799"/>
    <w:rsid w:val="00000828"/>
    <w:rsid w:val="00001115"/>
    <w:rsid w:val="0000221D"/>
    <w:rsid w:val="00002639"/>
    <w:rsid w:val="0000300F"/>
    <w:rsid w:val="00003D95"/>
    <w:rsid w:val="0000406E"/>
    <w:rsid w:val="0000474A"/>
    <w:rsid w:val="00004CE0"/>
    <w:rsid w:val="00004CFE"/>
    <w:rsid w:val="00005A10"/>
    <w:rsid w:val="00005B89"/>
    <w:rsid w:val="00006D21"/>
    <w:rsid w:val="00010656"/>
    <w:rsid w:val="00010F77"/>
    <w:rsid w:val="00011082"/>
    <w:rsid w:val="0001206D"/>
    <w:rsid w:val="00012629"/>
    <w:rsid w:val="00012A6E"/>
    <w:rsid w:val="00012B9C"/>
    <w:rsid w:val="000139EA"/>
    <w:rsid w:val="00014648"/>
    <w:rsid w:val="000148FF"/>
    <w:rsid w:val="000152DF"/>
    <w:rsid w:val="000154FF"/>
    <w:rsid w:val="0001568A"/>
    <w:rsid w:val="00015E35"/>
    <w:rsid w:val="0001733E"/>
    <w:rsid w:val="00017935"/>
    <w:rsid w:val="00020D1D"/>
    <w:rsid w:val="0002130A"/>
    <w:rsid w:val="000229AA"/>
    <w:rsid w:val="00022BE4"/>
    <w:rsid w:val="00022DBE"/>
    <w:rsid w:val="00023AE9"/>
    <w:rsid w:val="00023B32"/>
    <w:rsid w:val="00023E29"/>
    <w:rsid w:val="00024959"/>
    <w:rsid w:val="00024B0F"/>
    <w:rsid w:val="000257E0"/>
    <w:rsid w:val="00025E34"/>
    <w:rsid w:val="000264C3"/>
    <w:rsid w:val="0002737D"/>
    <w:rsid w:val="000273FA"/>
    <w:rsid w:val="00027425"/>
    <w:rsid w:val="00027D0A"/>
    <w:rsid w:val="00030463"/>
    <w:rsid w:val="00031E65"/>
    <w:rsid w:val="000320BD"/>
    <w:rsid w:val="000326F9"/>
    <w:rsid w:val="00032FEF"/>
    <w:rsid w:val="00033853"/>
    <w:rsid w:val="00033DA3"/>
    <w:rsid w:val="00036889"/>
    <w:rsid w:val="00036B09"/>
    <w:rsid w:val="00036F78"/>
    <w:rsid w:val="00037437"/>
    <w:rsid w:val="0003759F"/>
    <w:rsid w:val="00037D5D"/>
    <w:rsid w:val="0004005B"/>
    <w:rsid w:val="00040841"/>
    <w:rsid w:val="00041003"/>
    <w:rsid w:val="000411ED"/>
    <w:rsid w:val="000413BD"/>
    <w:rsid w:val="000427AE"/>
    <w:rsid w:val="00043E2B"/>
    <w:rsid w:val="000442A6"/>
    <w:rsid w:val="00044F5F"/>
    <w:rsid w:val="0004547B"/>
    <w:rsid w:val="00045854"/>
    <w:rsid w:val="00045C3D"/>
    <w:rsid w:val="00046381"/>
    <w:rsid w:val="000501F0"/>
    <w:rsid w:val="00050AB6"/>
    <w:rsid w:val="0005123C"/>
    <w:rsid w:val="00052620"/>
    <w:rsid w:val="0005284A"/>
    <w:rsid w:val="00053360"/>
    <w:rsid w:val="0005440A"/>
    <w:rsid w:val="00055070"/>
    <w:rsid w:val="00056606"/>
    <w:rsid w:val="00056908"/>
    <w:rsid w:val="00057AAA"/>
    <w:rsid w:val="00060689"/>
    <w:rsid w:val="00061765"/>
    <w:rsid w:val="000623AD"/>
    <w:rsid w:val="00062C2A"/>
    <w:rsid w:val="00063BDA"/>
    <w:rsid w:val="00064640"/>
    <w:rsid w:val="00064E4E"/>
    <w:rsid w:val="000666ED"/>
    <w:rsid w:val="00067B6F"/>
    <w:rsid w:val="00070B74"/>
    <w:rsid w:val="00072873"/>
    <w:rsid w:val="000746F4"/>
    <w:rsid w:val="0007597C"/>
    <w:rsid w:val="00075D02"/>
    <w:rsid w:val="00076361"/>
    <w:rsid w:val="00077E8B"/>
    <w:rsid w:val="00080A7F"/>
    <w:rsid w:val="00082657"/>
    <w:rsid w:val="000829E6"/>
    <w:rsid w:val="00083C01"/>
    <w:rsid w:val="000842DF"/>
    <w:rsid w:val="0008442F"/>
    <w:rsid w:val="00084CB4"/>
    <w:rsid w:val="000855EC"/>
    <w:rsid w:val="00086F9E"/>
    <w:rsid w:val="0008735C"/>
    <w:rsid w:val="000877D7"/>
    <w:rsid w:val="00091781"/>
    <w:rsid w:val="00093C0A"/>
    <w:rsid w:val="000941C6"/>
    <w:rsid w:val="00095FBC"/>
    <w:rsid w:val="00096F85"/>
    <w:rsid w:val="000A0691"/>
    <w:rsid w:val="000A07D8"/>
    <w:rsid w:val="000A0E3F"/>
    <w:rsid w:val="000A14FF"/>
    <w:rsid w:val="000A3749"/>
    <w:rsid w:val="000A3937"/>
    <w:rsid w:val="000A3AB7"/>
    <w:rsid w:val="000A3E2B"/>
    <w:rsid w:val="000A468C"/>
    <w:rsid w:val="000A5DC4"/>
    <w:rsid w:val="000A699D"/>
    <w:rsid w:val="000A78FF"/>
    <w:rsid w:val="000B029F"/>
    <w:rsid w:val="000B0A8E"/>
    <w:rsid w:val="000B1305"/>
    <w:rsid w:val="000B1623"/>
    <w:rsid w:val="000B2039"/>
    <w:rsid w:val="000B25BD"/>
    <w:rsid w:val="000B2DD8"/>
    <w:rsid w:val="000B32CD"/>
    <w:rsid w:val="000B4431"/>
    <w:rsid w:val="000B5205"/>
    <w:rsid w:val="000B6A99"/>
    <w:rsid w:val="000B6B72"/>
    <w:rsid w:val="000B6DF8"/>
    <w:rsid w:val="000B7403"/>
    <w:rsid w:val="000B793F"/>
    <w:rsid w:val="000B7E04"/>
    <w:rsid w:val="000B7EC5"/>
    <w:rsid w:val="000C02B0"/>
    <w:rsid w:val="000C056A"/>
    <w:rsid w:val="000C0C49"/>
    <w:rsid w:val="000C0FB5"/>
    <w:rsid w:val="000C1BFA"/>
    <w:rsid w:val="000C214C"/>
    <w:rsid w:val="000C215E"/>
    <w:rsid w:val="000C2D6E"/>
    <w:rsid w:val="000C3BA6"/>
    <w:rsid w:val="000C3CBA"/>
    <w:rsid w:val="000C5212"/>
    <w:rsid w:val="000C563C"/>
    <w:rsid w:val="000C5722"/>
    <w:rsid w:val="000C579F"/>
    <w:rsid w:val="000C7AA4"/>
    <w:rsid w:val="000C7E87"/>
    <w:rsid w:val="000D01B8"/>
    <w:rsid w:val="000D12C4"/>
    <w:rsid w:val="000D2653"/>
    <w:rsid w:val="000D26CB"/>
    <w:rsid w:val="000D4702"/>
    <w:rsid w:val="000D56B6"/>
    <w:rsid w:val="000D61AD"/>
    <w:rsid w:val="000D6AEC"/>
    <w:rsid w:val="000D6CC2"/>
    <w:rsid w:val="000D7A40"/>
    <w:rsid w:val="000D7C63"/>
    <w:rsid w:val="000E05AE"/>
    <w:rsid w:val="000E0AD0"/>
    <w:rsid w:val="000E1577"/>
    <w:rsid w:val="000E5088"/>
    <w:rsid w:val="000E667F"/>
    <w:rsid w:val="000E6801"/>
    <w:rsid w:val="000E79F2"/>
    <w:rsid w:val="000E7DD6"/>
    <w:rsid w:val="000F03BD"/>
    <w:rsid w:val="000F0A50"/>
    <w:rsid w:val="000F0DDF"/>
    <w:rsid w:val="000F132C"/>
    <w:rsid w:val="000F1ED5"/>
    <w:rsid w:val="000F3995"/>
    <w:rsid w:val="000F39A9"/>
    <w:rsid w:val="000F44BA"/>
    <w:rsid w:val="000F45F5"/>
    <w:rsid w:val="000F4FDF"/>
    <w:rsid w:val="000F561A"/>
    <w:rsid w:val="000F60D9"/>
    <w:rsid w:val="000F67AE"/>
    <w:rsid w:val="000F7FC1"/>
    <w:rsid w:val="0010135B"/>
    <w:rsid w:val="00102A2F"/>
    <w:rsid w:val="00102FB8"/>
    <w:rsid w:val="00103260"/>
    <w:rsid w:val="00103A7E"/>
    <w:rsid w:val="00104130"/>
    <w:rsid w:val="001054A4"/>
    <w:rsid w:val="00105DC5"/>
    <w:rsid w:val="00107FF3"/>
    <w:rsid w:val="001104A5"/>
    <w:rsid w:val="001107D8"/>
    <w:rsid w:val="001111F5"/>
    <w:rsid w:val="00111DF2"/>
    <w:rsid w:val="001121CA"/>
    <w:rsid w:val="00112366"/>
    <w:rsid w:val="00112981"/>
    <w:rsid w:val="00113140"/>
    <w:rsid w:val="0011469C"/>
    <w:rsid w:val="00114746"/>
    <w:rsid w:val="00115C56"/>
    <w:rsid w:val="00116B99"/>
    <w:rsid w:val="00117477"/>
    <w:rsid w:val="00120AD7"/>
    <w:rsid w:val="00121B88"/>
    <w:rsid w:val="00121BC7"/>
    <w:rsid w:val="0012217E"/>
    <w:rsid w:val="00122A8E"/>
    <w:rsid w:val="00122DD3"/>
    <w:rsid w:val="00122FBD"/>
    <w:rsid w:val="0012339F"/>
    <w:rsid w:val="00124614"/>
    <w:rsid w:val="001259F9"/>
    <w:rsid w:val="00125AB3"/>
    <w:rsid w:val="00126293"/>
    <w:rsid w:val="00126FB1"/>
    <w:rsid w:val="00127AE2"/>
    <w:rsid w:val="0013024B"/>
    <w:rsid w:val="00130955"/>
    <w:rsid w:val="00130AC8"/>
    <w:rsid w:val="00131C86"/>
    <w:rsid w:val="00132D45"/>
    <w:rsid w:val="0013302E"/>
    <w:rsid w:val="00133DA6"/>
    <w:rsid w:val="001371C1"/>
    <w:rsid w:val="00137490"/>
    <w:rsid w:val="00140083"/>
    <w:rsid w:val="00140CD3"/>
    <w:rsid w:val="001417C5"/>
    <w:rsid w:val="001431C7"/>
    <w:rsid w:val="00143D40"/>
    <w:rsid w:val="0014450F"/>
    <w:rsid w:val="0014558F"/>
    <w:rsid w:val="0014562E"/>
    <w:rsid w:val="00145F55"/>
    <w:rsid w:val="0014610B"/>
    <w:rsid w:val="00146605"/>
    <w:rsid w:val="0014746F"/>
    <w:rsid w:val="00147A84"/>
    <w:rsid w:val="00151D83"/>
    <w:rsid w:val="00152486"/>
    <w:rsid w:val="00153D07"/>
    <w:rsid w:val="001547F2"/>
    <w:rsid w:val="001548A1"/>
    <w:rsid w:val="00155965"/>
    <w:rsid w:val="0016012E"/>
    <w:rsid w:val="001609D7"/>
    <w:rsid w:val="00161698"/>
    <w:rsid w:val="00161B6D"/>
    <w:rsid w:val="001620F3"/>
    <w:rsid w:val="00162BF4"/>
    <w:rsid w:val="00163CD9"/>
    <w:rsid w:val="00163E0E"/>
    <w:rsid w:val="00164790"/>
    <w:rsid w:val="0016509E"/>
    <w:rsid w:val="00165386"/>
    <w:rsid w:val="00165D75"/>
    <w:rsid w:val="00166153"/>
    <w:rsid w:val="001705CA"/>
    <w:rsid w:val="00170E35"/>
    <w:rsid w:val="001732DA"/>
    <w:rsid w:val="001732F9"/>
    <w:rsid w:val="00175403"/>
    <w:rsid w:val="0017569B"/>
    <w:rsid w:val="00175BB7"/>
    <w:rsid w:val="00176032"/>
    <w:rsid w:val="001762EF"/>
    <w:rsid w:val="00176551"/>
    <w:rsid w:val="00176F1D"/>
    <w:rsid w:val="00177ECC"/>
    <w:rsid w:val="0018444E"/>
    <w:rsid w:val="001852A6"/>
    <w:rsid w:val="001852B4"/>
    <w:rsid w:val="0018559E"/>
    <w:rsid w:val="00185A0D"/>
    <w:rsid w:val="00186CC2"/>
    <w:rsid w:val="00186D1C"/>
    <w:rsid w:val="00186F72"/>
    <w:rsid w:val="0018772D"/>
    <w:rsid w:val="001878C0"/>
    <w:rsid w:val="00191C34"/>
    <w:rsid w:val="00191FFD"/>
    <w:rsid w:val="00192809"/>
    <w:rsid w:val="00192A9B"/>
    <w:rsid w:val="00192CF1"/>
    <w:rsid w:val="00192DC9"/>
    <w:rsid w:val="0019448B"/>
    <w:rsid w:val="001947F1"/>
    <w:rsid w:val="0019571F"/>
    <w:rsid w:val="00196760"/>
    <w:rsid w:val="0019696D"/>
    <w:rsid w:val="001969C5"/>
    <w:rsid w:val="0019784A"/>
    <w:rsid w:val="001A09CE"/>
    <w:rsid w:val="001A18BD"/>
    <w:rsid w:val="001A20CC"/>
    <w:rsid w:val="001A21E9"/>
    <w:rsid w:val="001A2913"/>
    <w:rsid w:val="001A291F"/>
    <w:rsid w:val="001A3A6C"/>
    <w:rsid w:val="001A3DD8"/>
    <w:rsid w:val="001A4359"/>
    <w:rsid w:val="001A4E89"/>
    <w:rsid w:val="001A5596"/>
    <w:rsid w:val="001A5DE5"/>
    <w:rsid w:val="001A796E"/>
    <w:rsid w:val="001A7D84"/>
    <w:rsid w:val="001B0263"/>
    <w:rsid w:val="001B08CB"/>
    <w:rsid w:val="001B09EF"/>
    <w:rsid w:val="001B178C"/>
    <w:rsid w:val="001B17DE"/>
    <w:rsid w:val="001B1A79"/>
    <w:rsid w:val="001B209B"/>
    <w:rsid w:val="001B239A"/>
    <w:rsid w:val="001B2651"/>
    <w:rsid w:val="001B2A41"/>
    <w:rsid w:val="001B2C70"/>
    <w:rsid w:val="001B30E1"/>
    <w:rsid w:val="001B4175"/>
    <w:rsid w:val="001B4906"/>
    <w:rsid w:val="001C0B3F"/>
    <w:rsid w:val="001C2C29"/>
    <w:rsid w:val="001C2F10"/>
    <w:rsid w:val="001C33F5"/>
    <w:rsid w:val="001C4618"/>
    <w:rsid w:val="001C4770"/>
    <w:rsid w:val="001C5539"/>
    <w:rsid w:val="001C5CA4"/>
    <w:rsid w:val="001C5D22"/>
    <w:rsid w:val="001C6261"/>
    <w:rsid w:val="001C6501"/>
    <w:rsid w:val="001D0595"/>
    <w:rsid w:val="001D0B2F"/>
    <w:rsid w:val="001D2ED0"/>
    <w:rsid w:val="001D2EDF"/>
    <w:rsid w:val="001D3AD5"/>
    <w:rsid w:val="001D3E81"/>
    <w:rsid w:val="001D4062"/>
    <w:rsid w:val="001D4089"/>
    <w:rsid w:val="001D444C"/>
    <w:rsid w:val="001D50D7"/>
    <w:rsid w:val="001D597E"/>
    <w:rsid w:val="001D7736"/>
    <w:rsid w:val="001D7FAD"/>
    <w:rsid w:val="001D7FD4"/>
    <w:rsid w:val="001E09ED"/>
    <w:rsid w:val="001E1301"/>
    <w:rsid w:val="001E2543"/>
    <w:rsid w:val="001E29E5"/>
    <w:rsid w:val="001E2BBE"/>
    <w:rsid w:val="001E2DCA"/>
    <w:rsid w:val="001E36D4"/>
    <w:rsid w:val="001E380B"/>
    <w:rsid w:val="001E3B97"/>
    <w:rsid w:val="001E3E1C"/>
    <w:rsid w:val="001E419F"/>
    <w:rsid w:val="001E582B"/>
    <w:rsid w:val="001E5C48"/>
    <w:rsid w:val="001F23FA"/>
    <w:rsid w:val="001F2C26"/>
    <w:rsid w:val="001F39E0"/>
    <w:rsid w:val="001F561D"/>
    <w:rsid w:val="001F5BAD"/>
    <w:rsid w:val="001F677D"/>
    <w:rsid w:val="001F737B"/>
    <w:rsid w:val="001F7C17"/>
    <w:rsid w:val="00200C09"/>
    <w:rsid w:val="0020213F"/>
    <w:rsid w:val="0020217A"/>
    <w:rsid w:val="00202187"/>
    <w:rsid w:val="002022D0"/>
    <w:rsid w:val="002022FE"/>
    <w:rsid w:val="00204302"/>
    <w:rsid w:val="00204C60"/>
    <w:rsid w:val="00205CFE"/>
    <w:rsid w:val="00206F8D"/>
    <w:rsid w:val="00207B48"/>
    <w:rsid w:val="00207C35"/>
    <w:rsid w:val="00214E9E"/>
    <w:rsid w:val="00216F7F"/>
    <w:rsid w:val="0022099B"/>
    <w:rsid w:val="00221BAC"/>
    <w:rsid w:val="0022265E"/>
    <w:rsid w:val="00222B1B"/>
    <w:rsid w:val="00223322"/>
    <w:rsid w:val="0022350C"/>
    <w:rsid w:val="00223ED5"/>
    <w:rsid w:val="002241C7"/>
    <w:rsid w:val="002244D5"/>
    <w:rsid w:val="0022564E"/>
    <w:rsid w:val="00226757"/>
    <w:rsid w:val="00226E60"/>
    <w:rsid w:val="002275C5"/>
    <w:rsid w:val="00227B05"/>
    <w:rsid w:val="00227E3E"/>
    <w:rsid w:val="00227F1D"/>
    <w:rsid w:val="00230079"/>
    <w:rsid w:val="002307A9"/>
    <w:rsid w:val="00230FD8"/>
    <w:rsid w:val="002310F9"/>
    <w:rsid w:val="00232B8B"/>
    <w:rsid w:val="00233251"/>
    <w:rsid w:val="002333C7"/>
    <w:rsid w:val="00233DFF"/>
    <w:rsid w:val="0023461D"/>
    <w:rsid w:val="00234BBF"/>
    <w:rsid w:val="002353F9"/>
    <w:rsid w:val="00240D8B"/>
    <w:rsid w:val="002419CE"/>
    <w:rsid w:val="0024222D"/>
    <w:rsid w:val="002422B6"/>
    <w:rsid w:val="002426E4"/>
    <w:rsid w:val="00242EE0"/>
    <w:rsid w:val="0024478D"/>
    <w:rsid w:val="00246361"/>
    <w:rsid w:val="0024655E"/>
    <w:rsid w:val="002465B3"/>
    <w:rsid w:val="00246D64"/>
    <w:rsid w:val="00246DF2"/>
    <w:rsid w:val="00250051"/>
    <w:rsid w:val="0025052C"/>
    <w:rsid w:val="0025072D"/>
    <w:rsid w:val="0025091C"/>
    <w:rsid w:val="00250D52"/>
    <w:rsid w:val="00253017"/>
    <w:rsid w:val="00254162"/>
    <w:rsid w:val="00254D16"/>
    <w:rsid w:val="0025613B"/>
    <w:rsid w:val="00256E57"/>
    <w:rsid w:val="00256F72"/>
    <w:rsid w:val="00257B89"/>
    <w:rsid w:val="002603B3"/>
    <w:rsid w:val="00260818"/>
    <w:rsid w:val="002609A6"/>
    <w:rsid w:val="00260E5F"/>
    <w:rsid w:val="00262714"/>
    <w:rsid w:val="00262C70"/>
    <w:rsid w:val="002646C0"/>
    <w:rsid w:val="00264F3C"/>
    <w:rsid w:val="00265D66"/>
    <w:rsid w:val="00267984"/>
    <w:rsid w:val="00270C2D"/>
    <w:rsid w:val="00271BE1"/>
    <w:rsid w:val="00271CFD"/>
    <w:rsid w:val="00272125"/>
    <w:rsid w:val="00273196"/>
    <w:rsid w:val="0027323B"/>
    <w:rsid w:val="00273822"/>
    <w:rsid w:val="00273FC8"/>
    <w:rsid w:val="002740E5"/>
    <w:rsid w:val="0027467F"/>
    <w:rsid w:val="002748B9"/>
    <w:rsid w:val="00274AF8"/>
    <w:rsid w:val="00274B74"/>
    <w:rsid w:val="00275A1D"/>
    <w:rsid w:val="0027615A"/>
    <w:rsid w:val="00276992"/>
    <w:rsid w:val="00276C40"/>
    <w:rsid w:val="002771FD"/>
    <w:rsid w:val="002772F9"/>
    <w:rsid w:val="00277408"/>
    <w:rsid w:val="00277B3A"/>
    <w:rsid w:val="00277EA2"/>
    <w:rsid w:val="00280385"/>
    <w:rsid w:val="00280A6D"/>
    <w:rsid w:val="00280CC7"/>
    <w:rsid w:val="00280E37"/>
    <w:rsid w:val="00281A70"/>
    <w:rsid w:val="00282AE2"/>
    <w:rsid w:val="002850DC"/>
    <w:rsid w:val="00285A1B"/>
    <w:rsid w:val="00287220"/>
    <w:rsid w:val="00287BDC"/>
    <w:rsid w:val="00290114"/>
    <w:rsid w:val="00290D34"/>
    <w:rsid w:val="00290FDC"/>
    <w:rsid w:val="00292CEF"/>
    <w:rsid w:val="00293278"/>
    <w:rsid w:val="00293709"/>
    <w:rsid w:val="002937F0"/>
    <w:rsid w:val="002939B8"/>
    <w:rsid w:val="0029426E"/>
    <w:rsid w:val="00294932"/>
    <w:rsid w:val="00295363"/>
    <w:rsid w:val="00295CCB"/>
    <w:rsid w:val="00296050"/>
    <w:rsid w:val="00297852"/>
    <w:rsid w:val="00297BCE"/>
    <w:rsid w:val="002A0932"/>
    <w:rsid w:val="002A16AA"/>
    <w:rsid w:val="002A1799"/>
    <w:rsid w:val="002A2211"/>
    <w:rsid w:val="002A2371"/>
    <w:rsid w:val="002A3029"/>
    <w:rsid w:val="002A341E"/>
    <w:rsid w:val="002A3CBA"/>
    <w:rsid w:val="002A4043"/>
    <w:rsid w:val="002A4E15"/>
    <w:rsid w:val="002A5E42"/>
    <w:rsid w:val="002A6155"/>
    <w:rsid w:val="002A6180"/>
    <w:rsid w:val="002A6C0A"/>
    <w:rsid w:val="002A7BB7"/>
    <w:rsid w:val="002A7BC3"/>
    <w:rsid w:val="002B01DC"/>
    <w:rsid w:val="002B0419"/>
    <w:rsid w:val="002B0A68"/>
    <w:rsid w:val="002B135A"/>
    <w:rsid w:val="002B2316"/>
    <w:rsid w:val="002B2A4A"/>
    <w:rsid w:val="002B326C"/>
    <w:rsid w:val="002B3CC5"/>
    <w:rsid w:val="002B4C81"/>
    <w:rsid w:val="002B550F"/>
    <w:rsid w:val="002B62FD"/>
    <w:rsid w:val="002B6845"/>
    <w:rsid w:val="002B6C08"/>
    <w:rsid w:val="002B7922"/>
    <w:rsid w:val="002C1392"/>
    <w:rsid w:val="002C3219"/>
    <w:rsid w:val="002C36FC"/>
    <w:rsid w:val="002C4474"/>
    <w:rsid w:val="002C46FE"/>
    <w:rsid w:val="002C473D"/>
    <w:rsid w:val="002C4ECE"/>
    <w:rsid w:val="002C7117"/>
    <w:rsid w:val="002C7361"/>
    <w:rsid w:val="002C75AA"/>
    <w:rsid w:val="002D1033"/>
    <w:rsid w:val="002D2110"/>
    <w:rsid w:val="002D28D5"/>
    <w:rsid w:val="002D463C"/>
    <w:rsid w:val="002D477D"/>
    <w:rsid w:val="002D7062"/>
    <w:rsid w:val="002D73CC"/>
    <w:rsid w:val="002E00A3"/>
    <w:rsid w:val="002E0628"/>
    <w:rsid w:val="002E0694"/>
    <w:rsid w:val="002E1A63"/>
    <w:rsid w:val="002E1DA1"/>
    <w:rsid w:val="002E23EC"/>
    <w:rsid w:val="002E324E"/>
    <w:rsid w:val="002E41D7"/>
    <w:rsid w:val="002E4D48"/>
    <w:rsid w:val="002E58FA"/>
    <w:rsid w:val="002E59F5"/>
    <w:rsid w:val="002E6680"/>
    <w:rsid w:val="002E66D1"/>
    <w:rsid w:val="002E6A36"/>
    <w:rsid w:val="002E7B42"/>
    <w:rsid w:val="002F0230"/>
    <w:rsid w:val="002F0C99"/>
    <w:rsid w:val="002F0CB5"/>
    <w:rsid w:val="002F19EC"/>
    <w:rsid w:val="002F1A52"/>
    <w:rsid w:val="002F1C23"/>
    <w:rsid w:val="002F2745"/>
    <w:rsid w:val="002F288D"/>
    <w:rsid w:val="002F2CB4"/>
    <w:rsid w:val="002F3E96"/>
    <w:rsid w:val="002F42C5"/>
    <w:rsid w:val="002F4C6B"/>
    <w:rsid w:val="002F4F15"/>
    <w:rsid w:val="002F512A"/>
    <w:rsid w:val="002F55A8"/>
    <w:rsid w:val="002F55D0"/>
    <w:rsid w:val="002F58FA"/>
    <w:rsid w:val="002F766F"/>
    <w:rsid w:val="002F7A6C"/>
    <w:rsid w:val="002F7DFE"/>
    <w:rsid w:val="002F7ECE"/>
    <w:rsid w:val="00300F33"/>
    <w:rsid w:val="00301E88"/>
    <w:rsid w:val="00303A79"/>
    <w:rsid w:val="0030499D"/>
    <w:rsid w:val="00304F42"/>
    <w:rsid w:val="003061EC"/>
    <w:rsid w:val="00306620"/>
    <w:rsid w:val="00307CC0"/>
    <w:rsid w:val="003101DB"/>
    <w:rsid w:val="00310215"/>
    <w:rsid w:val="00311EF2"/>
    <w:rsid w:val="00313FF3"/>
    <w:rsid w:val="003149E4"/>
    <w:rsid w:val="00315A42"/>
    <w:rsid w:val="00316AED"/>
    <w:rsid w:val="00317BEF"/>
    <w:rsid w:val="00321208"/>
    <w:rsid w:val="00321290"/>
    <w:rsid w:val="0032178A"/>
    <w:rsid w:val="0032203B"/>
    <w:rsid w:val="0032320B"/>
    <w:rsid w:val="00323492"/>
    <w:rsid w:val="00323B03"/>
    <w:rsid w:val="00323B83"/>
    <w:rsid w:val="0032459D"/>
    <w:rsid w:val="00325368"/>
    <w:rsid w:val="003265DE"/>
    <w:rsid w:val="00327385"/>
    <w:rsid w:val="0032782E"/>
    <w:rsid w:val="003279C1"/>
    <w:rsid w:val="00327E0A"/>
    <w:rsid w:val="00331019"/>
    <w:rsid w:val="003325C5"/>
    <w:rsid w:val="00333282"/>
    <w:rsid w:val="0033328A"/>
    <w:rsid w:val="0033333B"/>
    <w:rsid w:val="00333D5E"/>
    <w:rsid w:val="00334581"/>
    <w:rsid w:val="00334C26"/>
    <w:rsid w:val="00335299"/>
    <w:rsid w:val="00335CE0"/>
    <w:rsid w:val="00336C1B"/>
    <w:rsid w:val="003376A3"/>
    <w:rsid w:val="0033792B"/>
    <w:rsid w:val="00339A55"/>
    <w:rsid w:val="003408D5"/>
    <w:rsid w:val="0034146A"/>
    <w:rsid w:val="0034160D"/>
    <w:rsid w:val="0034349D"/>
    <w:rsid w:val="00343776"/>
    <w:rsid w:val="003448AF"/>
    <w:rsid w:val="00344F99"/>
    <w:rsid w:val="003450EB"/>
    <w:rsid w:val="00346C86"/>
    <w:rsid w:val="00347297"/>
    <w:rsid w:val="00347463"/>
    <w:rsid w:val="00347FB6"/>
    <w:rsid w:val="003501D6"/>
    <w:rsid w:val="00350608"/>
    <w:rsid w:val="003508E3"/>
    <w:rsid w:val="0035152B"/>
    <w:rsid w:val="0035204A"/>
    <w:rsid w:val="00352786"/>
    <w:rsid w:val="00352985"/>
    <w:rsid w:val="003542CF"/>
    <w:rsid w:val="00355346"/>
    <w:rsid w:val="003561BD"/>
    <w:rsid w:val="003567FA"/>
    <w:rsid w:val="00357324"/>
    <w:rsid w:val="00361978"/>
    <w:rsid w:val="00362FA9"/>
    <w:rsid w:val="003636A5"/>
    <w:rsid w:val="00364299"/>
    <w:rsid w:val="00364E17"/>
    <w:rsid w:val="0036547B"/>
    <w:rsid w:val="0036550D"/>
    <w:rsid w:val="00365AD2"/>
    <w:rsid w:val="00365F7C"/>
    <w:rsid w:val="00367700"/>
    <w:rsid w:val="00367F98"/>
    <w:rsid w:val="00370538"/>
    <w:rsid w:val="00372460"/>
    <w:rsid w:val="0037251C"/>
    <w:rsid w:val="00372F6B"/>
    <w:rsid w:val="00372F9C"/>
    <w:rsid w:val="003738DE"/>
    <w:rsid w:val="00373D92"/>
    <w:rsid w:val="00374870"/>
    <w:rsid w:val="00375F1A"/>
    <w:rsid w:val="0037637B"/>
    <w:rsid w:val="0037796F"/>
    <w:rsid w:val="00377CBC"/>
    <w:rsid w:val="00380073"/>
    <w:rsid w:val="00380203"/>
    <w:rsid w:val="00380AD1"/>
    <w:rsid w:val="00380C72"/>
    <w:rsid w:val="00380CE7"/>
    <w:rsid w:val="00381438"/>
    <w:rsid w:val="00381773"/>
    <w:rsid w:val="003820D2"/>
    <w:rsid w:val="003835CC"/>
    <w:rsid w:val="003839CC"/>
    <w:rsid w:val="003840DC"/>
    <w:rsid w:val="003857E2"/>
    <w:rsid w:val="00385864"/>
    <w:rsid w:val="003859A5"/>
    <w:rsid w:val="003868AB"/>
    <w:rsid w:val="00386C26"/>
    <w:rsid w:val="003877A9"/>
    <w:rsid w:val="003900E3"/>
    <w:rsid w:val="00390140"/>
    <w:rsid w:val="00393122"/>
    <w:rsid w:val="003932D4"/>
    <w:rsid w:val="003937A8"/>
    <w:rsid w:val="003937D3"/>
    <w:rsid w:val="00394A7E"/>
    <w:rsid w:val="003958A3"/>
    <w:rsid w:val="003958A6"/>
    <w:rsid w:val="00396A2A"/>
    <w:rsid w:val="00396B68"/>
    <w:rsid w:val="0039756B"/>
    <w:rsid w:val="00397669"/>
    <w:rsid w:val="003A0C57"/>
    <w:rsid w:val="003A1433"/>
    <w:rsid w:val="003A1FA6"/>
    <w:rsid w:val="003A22D0"/>
    <w:rsid w:val="003A2762"/>
    <w:rsid w:val="003A2BFA"/>
    <w:rsid w:val="003A2CE2"/>
    <w:rsid w:val="003A326B"/>
    <w:rsid w:val="003A3999"/>
    <w:rsid w:val="003A4192"/>
    <w:rsid w:val="003A5030"/>
    <w:rsid w:val="003A592C"/>
    <w:rsid w:val="003A70B1"/>
    <w:rsid w:val="003A7543"/>
    <w:rsid w:val="003A7CF0"/>
    <w:rsid w:val="003B0231"/>
    <w:rsid w:val="003B0874"/>
    <w:rsid w:val="003B09B6"/>
    <w:rsid w:val="003B0E4D"/>
    <w:rsid w:val="003B1AC7"/>
    <w:rsid w:val="003B2135"/>
    <w:rsid w:val="003B23D9"/>
    <w:rsid w:val="003B2D47"/>
    <w:rsid w:val="003B4A61"/>
    <w:rsid w:val="003B4A7C"/>
    <w:rsid w:val="003B74BE"/>
    <w:rsid w:val="003C099F"/>
    <w:rsid w:val="003C0C7F"/>
    <w:rsid w:val="003C126B"/>
    <w:rsid w:val="003C1393"/>
    <w:rsid w:val="003C238D"/>
    <w:rsid w:val="003C25F8"/>
    <w:rsid w:val="003C2B8B"/>
    <w:rsid w:val="003C3491"/>
    <w:rsid w:val="003C3DB1"/>
    <w:rsid w:val="003C4122"/>
    <w:rsid w:val="003C4AEA"/>
    <w:rsid w:val="003C4FD6"/>
    <w:rsid w:val="003C5395"/>
    <w:rsid w:val="003C6374"/>
    <w:rsid w:val="003D0BE8"/>
    <w:rsid w:val="003D2CDE"/>
    <w:rsid w:val="003D2E18"/>
    <w:rsid w:val="003D3176"/>
    <w:rsid w:val="003D38F5"/>
    <w:rsid w:val="003D3C9B"/>
    <w:rsid w:val="003D3D22"/>
    <w:rsid w:val="003D4236"/>
    <w:rsid w:val="003D47F3"/>
    <w:rsid w:val="003D51CA"/>
    <w:rsid w:val="003D61AA"/>
    <w:rsid w:val="003D64B6"/>
    <w:rsid w:val="003D66ED"/>
    <w:rsid w:val="003D72A7"/>
    <w:rsid w:val="003D7B28"/>
    <w:rsid w:val="003E1019"/>
    <w:rsid w:val="003E1291"/>
    <w:rsid w:val="003E24D6"/>
    <w:rsid w:val="003E2C47"/>
    <w:rsid w:val="003E3E3B"/>
    <w:rsid w:val="003E40A5"/>
    <w:rsid w:val="003E446B"/>
    <w:rsid w:val="003E48D7"/>
    <w:rsid w:val="003E5B37"/>
    <w:rsid w:val="003E5FB2"/>
    <w:rsid w:val="003E6D37"/>
    <w:rsid w:val="003F0493"/>
    <w:rsid w:val="003F129D"/>
    <w:rsid w:val="003F2AD6"/>
    <w:rsid w:val="003F4138"/>
    <w:rsid w:val="003F504A"/>
    <w:rsid w:val="003F50AD"/>
    <w:rsid w:val="003F5263"/>
    <w:rsid w:val="003F5672"/>
    <w:rsid w:val="003F5E34"/>
    <w:rsid w:val="003F60A8"/>
    <w:rsid w:val="003F65C8"/>
    <w:rsid w:val="003F6BD1"/>
    <w:rsid w:val="003F6D71"/>
    <w:rsid w:val="003F72B9"/>
    <w:rsid w:val="003F7DAA"/>
    <w:rsid w:val="00401128"/>
    <w:rsid w:val="004012DE"/>
    <w:rsid w:val="004021F5"/>
    <w:rsid w:val="00402DD1"/>
    <w:rsid w:val="0040328B"/>
    <w:rsid w:val="00403BD7"/>
    <w:rsid w:val="004048FE"/>
    <w:rsid w:val="00405547"/>
    <w:rsid w:val="004058EA"/>
    <w:rsid w:val="00406391"/>
    <w:rsid w:val="00406557"/>
    <w:rsid w:val="00406C10"/>
    <w:rsid w:val="00407862"/>
    <w:rsid w:val="0041061E"/>
    <w:rsid w:val="00411FF8"/>
    <w:rsid w:val="00413787"/>
    <w:rsid w:val="00413A4A"/>
    <w:rsid w:val="00414101"/>
    <w:rsid w:val="00414385"/>
    <w:rsid w:val="00414AB6"/>
    <w:rsid w:val="00414D7F"/>
    <w:rsid w:val="00415E02"/>
    <w:rsid w:val="0041624E"/>
    <w:rsid w:val="00416522"/>
    <w:rsid w:val="004167FD"/>
    <w:rsid w:val="00416FCA"/>
    <w:rsid w:val="00417303"/>
    <w:rsid w:val="00417637"/>
    <w:rsid w:val="0041766C"/>
    <w:rsid w:val="004177ED"/>
    <w:rsid w:val="0042054A"/>
    <w:rsid w:val="00420D28"/>
    <w:rsid w:val="00420FF7"/>
    <w:rsid w:val="00421391"/>
    <w:rsid w:val="004234F1"/>
    <w:rsid w:val="00423E25"/>
    <w:rsid w:val="004240C2"/>
    <w:rsid w:val="004248F1"/>
    <w:rsid w:val="00424EB3"/>
    <w:rsid w:val="00425458"/>
    <w:rsid w:val="00425959"/>
    <w:rsid w:val="00427BC5"/>
    <w:rsid w:val="00427CBD"/>
    <w:rsid w:val="00427D05"/>
    <w:rsid w:val="004322BF"/>
    <w:rsid w:val="0043322D"/>
    <w:rsid w:val="004333D0"/>
    <w:rsid w:val="004347F2"/>
    <w:rsid w:val="00436653"/>
    <w:rsid w:val="00437334"/>
    <w:rsid w:val="00437A95"/>
    <w:rsid w:val="00440894"/>
    <w:rsid w:val="0044211F"/>
    <w:rsid w:val="00442F78"/>
    <w:rsid w:val="004431D6"/>
    <w:rsid w:val="00443C6C"/>
    <w:rsid w:val="004443A7"/>
    <w:rsid w:val="00445949"/>
    <w:rsid w:val="00445F9A"/>
    <w:rsid w:val="00446F2B"/>
    <w:rsid w:val="0044702F"/>
    <w:rsid w:val="0044709B"/>
    <w:rsid w:val="00447600"/>
    <w:rsid w:val="00447849"/>
    <w:rsid w:val="0045059E"/>
    <w:rsid w:val="0045115D"/>
    <w:rsid w:val="00452A0B"/>
    <w:rsid w:val="004537F5"/>
    <w:rsid w:val="00453EF7"/>
    <w:rsid w:val="0045432D"/>
    <w:rsid w:val="00454ABC"/>
    <w:rsid w:val="00455654"/>
    <w:rsid w:val="00455EA2"/>
    <w:rsid w:val="004564E1"/>
    <w:rsid w:val="004568DA"/>
    <w:rsid w:val="00456F99"/>
    <w:rsid w:val="00460608"/>
    <w:rsid w:val="004613B1"/>
    <w:rsid w:val="004613F8"/>
    <w:rsid w:val="00461B25"/>
    <w:rsid w:val="004627CB"/>
    <w:rsid w:val="00464D17"/>
    <w:rsid w:val="00465A54"/>
    <w:rsid w:val="00465FAE"/>
    <w:rsid w:val="004667B2"/>
    <w:rsid w:val="00467B48"/>
    <w:rsid w:val="00470D33"/>
    <w:rsid w:val="004732B1"/>
    <w:rsid w:val="00473459"/>
    <w:rsid w:val="00473586"/>
    <w:rsid w:val="00473A71"/>
    <w:rsid w:val="00474A3B"/>
    <w:rsid w:val="00475832"/>
    <w:rsid w:val="0047658F"/>
    <w:rsid w:val="00476663"/>
    <w:rsid w:val="00476A99"/>
    <w:rsid w:val="00477E8E"/>
    <w:rsid w:val="004828F3"/>
    <w:rsid w:val="00482A51"/>
    <w:rsid w:val="00482C01"/>
    <w:rsid w:val="00483951"/>
    <w:rsid w:val="00483955"/>
    <w:rsid w:val="00483B3F"/>
    <w:rsid w:val="00484147"/>
    <w:rsid w:val="00484516"/>
    <w:rsid w:val="00484E49"/>
    <w:rsid w:val="00485219"/>
    <w:rsid w:val="0048554D"/>
    <w:rsid w:val="004857C7"/>
    <w:rsid w:val="004857E5"/>
    <w:rsid w:val="00486062"/>
    <w:rsid w:val="004861C3"/>
    <w:rsid w:val="004871E8"/>
    <w:rsid w:val="00491933"/>
    <w:rsid w:val="00491E0A"/>
    <w:rsid w:val="00492097"/>
    <w:rsid w:val="004929D1"/>
    <w:rsid w:val="00492A6C"/>
    <w:rsid w:val="00492D5B"/>
    <w:rsid w:val="00493B19"/>
    <w:rsid w:val="00493BEC"/>
    <w:rsid w:val="004945A6"/>
    <w:rsid w:val="00494F1F"/>
    <w:rsid w:val="0049511E"/>
    <w:rsid w:val="004959EC"/>
    <w:rsid w:val="004961FB"/>
    <w:rsid w:val="00496591"/>
    <w:rsid w:val="00496834"/>
    <w:rsid w:val="004A0330"/>
    <w:rsid w:val="004A17E0"/>
    <w:rsid w:val="004A3B17"/>
    <w:rsid w:val="004A3F82"/>
    <w:rsid w:val="004A4853"/>
    <w:rsid w:val="004A485B"/>
    <w:rsid w:val="004A51BA"/>
    <w:rsid w:val="004A5949"/>
    <w:rsid w:val="004A65C5"/>
    <w:rsid w:val="004A6B56"/>
    <w:rsid w:val="004A7EDC"/>
    <w:rsid w:val="004B02F4"/>
    <w:rsid w:val="004B08AE"/>
    <w:rsid w:val="004B0A23"/>
    <w:rsid w:val="004B1360"/>
    <w:rsid w:val="004B15B0"/>
    <w:rsid w:val="004B1967"/>
    <w:rsid w:val="004B1C03"/>
    <w:rsid w:val="004B2BB2"/>
    <w:rsid w:val="004B4130"/>
    <w:rsid w:val="004B4456"/>
    <w:rsid w:val="004B47E8"/>
    <w:rsid w:val="004B51D6"/>
    <w:rsid w:val="004B780C"/>
    <w:rsid w:val="004B7AE4"/>
    <w:rsid w:val="004B7D57"/>
    <w:rsid w:val="004C05F7"/>
    <w:rsid w:val="004C0D88"/>
    <w:rsid w:val="004C2711"/>
    <w:rsid w:val="004C29D7"/>
    <w:rsid w:val="004C41DD"/>
    <w:rsid w:val="004C5079"/>
    <w:rsid w:val="004C568C"/>
    <w:rsid w:val="004C6263"/>
    <w:rsid w:val="004C62A3"/>
    <w:rsid w:val="004C7836"/>
    <w:rsid w:val="004C7DD8"/>
    <w:rsid w:val="004D3297"/>
    <w:rsid w:val="004D3451"/>
    <w:rsid w:val="004D3CDF"/>
    <w:rsid w:val="004D45E8"/>
    <w:rsid w:val="004D5335"/>
    <w:rsid w:val="004D5510"/>
    <w:rsid w:val="004D5664"/>
    <w:rsid w:val="004D61BB"/>
    <w:rsid w:val="004D7596"/>
    <w:rsid w:val="004D7915"/>
    <w:rsid w:val="004E004D"/>
    <w:rsid w:val="004E026B"/>
    <w:rsid w:val="004E1E9A"/>
    <w:rsid w:val="004E337C"/>
    <w:rsid w:val="004E33AC"/>
    <w:rsid w:val="004E3ABC"/>
    <w:rsid w:val="004E3D05"/>
    <w:rsid w:val="004E4BA2"/>
    <w:rsid w:val="004E540F"/>
    <w:rsid w:val="004E61C9"/>
    <w:rsid w:val="004E6254"/>
    <w:rsid w:val="004E6B2E"/>
    <w:rsid w:val="004E7807"/>
    <w:rsid w:val="004F2016"/>
    <w:rsid w:val="004F29AB"/>
    <w:rsid w:val="004F4AC9"/>
    <w:rsid w:val="004F5DD6"/>
    <w:rsid w:val="00500C2E"/>
    <w:rsid w:val="00500E00"/>
    <w:rsid w:val="00501E98"/>
    <w:rsid w:val="0050213D"/>
    <w:rsid w:val="005021E8"/>
    <w:rsid w:val="00502382"/>
    <w:rsid w:val="00502895"/>
    <w:rsid w:val="005028F1"/>
    <w:rsid w:val="005040E8"/>
    <w:rsid w:val="005054C0"/>
    <w:rsid w:val="00506EB9"/>
    <w:rsid w:val="00510365"/>
    <w:rsid w:val="00510DD5"/>
    <w:rsid w:val="005114BA"/>
    <w:rsid w:val="00512E9C"/>
    <w:rsid w:val="0051344A"/>
    <w:rsid w:val="005143C7"/>
    <w:rsid w:val="005145AA"/>
    <w:rsid w:val="00516BA1"/>
    <w:rsid w:val="00517571"/>
    <w:rsid w:val="00517A51"/>
    <w:rsid w:val="00520016"/>
    <w:rsid w:val="00521720"/>
    <w:rsid w:val="005219CB"/>
    <w:rsid w:val="00522748"/>
    <w:rsid w:val="00522CE7"/>
    <w:rsid w:val="00522CF1"/>
    <w:rsid w:val="00522DDD"/>
    <w:rsid w:val="00523F97"/>
    <w:rsid w:val="00524893"/>
    <w:rsid w:val="00525B26"/>
    <w:rsid w:val="00526003"/>
    <w:rsid w:val="00527507"/>
    <w:rsid w:val="00530765"/>
    <w:rsid w:val="00530833"/>
    <w:rsid w:val="00530FA4"/>
    <w:rsid w:val="0053118D"/>
    <w:rsid w:val="00531669"/>
    <w:rsid w:val="005324F6"/>
    <w:rsid w:val="00532856"/>
    <w:rsid w:val="00535A88"/>
    <w:rsid w:val="00535BC7"/>
    <w:rsid w:val="0053659B"/>
    <w:rsid w:val="0054058B"/>
    <w:rsid w:val="005420A2"/>
    <w:rsid w:val="005423A1"/>
    <w:rsid w:val="005431FB"/>
    <w:rsid w:val="0054421F"/>
    <w:rsid w:val="00545F29"/>
    <w:rsid w:val="00546575"/>
    <w:rsid w:val="00546DF1"/>
    <w:rsid w:val="00546DF4"/>
    <w:rsid w:val="00547196"/>
    <w:rsid w:val="0054736C"/>
    <w:rsid w:val="005477A0"/>
    <w:rsid w:val="0055014D"/>
    <w:rsid w:val="00551E72"/>
    <w:rsid w:val="005525B5"/>
    <w:rsid w:val="00552602"/>
    <w:rsid w:val="0055334D"/>
    <w:rsid w:val="0055501C"/>
    <w:rsid w:val="00555295"/>
    <w:rsid w:val="005553EC"/>
    <w:rsid w:val="005554F2"/>
    <w:rsid w:val="00555803"/>
    <w:rsid w:val="00556EE5"/>
    <w:rsid w:val="00556F06"/>
    <w:rsid w:val="00557533"/>
    <w:rsid w:val="00560A67"/>
    <w:rsid w:val="00561D0F"/>
    <w:rsid w:val="00562306"/>
    <w:rsid w:val="00562889"/>
    <w:rsid w:val="005633E0"/>
    <w:rsid w:val="005638E6"/>
    <w:rsid w:val="00563EF1"/>
    <w:rsid w:val="0056634B"/>
    <w:rsid w:val="005672BC"/>
    <w:rsid w:val="005673A9"/>
    <w:rsid w:val="00570CD1"/>
    <w:rsid w:val="0057179D"/>
    <w:rsid w:val="005719CF"/>
    <w:rsid w:val="00571F4B"/>
    <w:rsid w:val="0057282E"/>
    <w:rsid w:val="00572C44"/>
    <w:rsid w:val="00573252"/>
    <w:rsid w:val="00573F86"/>
    <w:rsid w:val="00574210"/>
    <w:rsid w:val="00574DB8"/>
    <w:rsid w:val="00574FF4"/>
    <w:rsid w:val="00575240"/>
    <w:rsid w:val="00576565"/>
    <w:rsid w:val="00576D4F"/>
    <w:rsid w:val="005775EB"/>
    <w:rsid w:val="005777DF"/>
    <w:rsid w:val="00577856"/>
    <w:rsid w:val="005778BA"/>
    <w:rsid w:val="005778C3"/>
    <w:rsid w:val="00577F00"/>
    <w:rsid w:val="005801BD"/>
    <w:rsid w:val="005802E9"/>
    <w:rsid w:val="005825AF"/>
    <w:rsid w:val="00583CBD"/>
    <w:rsid w:val="0058597B"/>
    <w:rsid w:val="005861E6"/>
    <w:rsid w:val="0058777A"/>
    <w:rsid w:val="00591646"/>
    <w:rsid w:val="00591DB4"/>
    <w:rsid w:val="00592121"/>
    <w:rsid w:val="00592490"/>
    <w:rsid w:val="00592BA5"/>
    <w:rsid w:val="0059311D"/>
    <w:rsid w:val="00593189"/>
    <w:rsid w:val="00595D6A"/>
    <w:rsid w:val="0059657E"/>
    <w:rsid w:val="00596ECA"/>
    <w:rsid w:val="005970E1"/>
    <w:rsid w:val="00597F4E"/>
    <w:rsid w:val="005A0368"/>
    <w:rsid w:val="005A07C6"/>
    <w:rsid w:val="005A0B0B"/>
    <w:rsid w:val="005A1524"/>
    <w:rsid w:val="005A1828"/>
    <w:rsid w:val="005A192E"/>
    <w:rsid w:val="005A3C14"/>
    <w:rsid w:val="005A505A"/>
    <w:rsid w:val="005A56C8"/>
    <w:rsid w:val="005A5982"/>
    <w:rsid w:val="005A599D"/>
    <w:rsid w:val="005A6B23"/>
    <w:rsid w:val="005A6DDB"/>
    <w:rsid w:val="005B018F"/>
    <w:rsid w:val="005B0EA7"/>
    <w:rsid w:val="005B0EFE"/>
    <w:rsid w:val="005B179C"/>
    <w:rsid w:val="005B1EA4"/>
    <w:rsid w:val="005B2114"/>
    <w:rsid w:val="005B2C2C"/>
    <w:rsid w:val="005B325D"/>
    <w:rsid w:val="005B3905"/>
    <w:rsid w:val="005B42F7"/>
    <w:rsid w:val="005B4A17"/>
    <w:rsid w:val="005B59B6"/>
    <w:rsid w:val="005B5BB2"/>
    <w:rsid w:val="005B5BEF"/>
    <w:rsid w:val="005B5CB7"/>
    <w:rsid w:val="005B6164"/>
    <w:rsid w:val="005B6516"/>
    <w:rsid w:val="005B6C54"/>
    <w:rsid w:val="005C0126"/>
    <w:rsid w:val="005C026D"/>
    <w:rsid w:val="005C0635"/>
    <w:rsid w:val="005C090B"/>
    <w:rsid w:val="005C093E"/>
    <w:rsid w:val="005C09DD"/>
    <w:rsid w:val="005C2BE2"/>
    <w:rsid w:val="005C2ED8"/>
    <w:rsid w:val="005C3485"/>
    <w:rsid w:val="005C3C14"/>
    <w:rsid w:val="005C494C"/>
    <w:rsid w:val="005C4B3C"/>
    <w:rsid w:val="005C4FC7"/>
    <w:rsid w:val="005C5B23"/>
    <w:rsid w:val="005C5B71"/>
    <w:rsid w:val="005C6613"/>
    <w:rsid w:val="005C74E5"/>
    <w:rsid w:val="005C7D15"/>
    <w:rsid w:val="005C7E00"/>
    <w:rsid w:val="005D0415"/>
    <w:rsid w:val="005D12E0"/>
    <w:rsid w:val="005D1E3C"/>
    <w:rsid w:val="005D2CBA"/>
    <w:rsid w:val="005D321C"/>
    <w:rsid w:val="005D39FA"/>
    <w:rsid w:val="005D3D6B"/>
    <w:rsid w:val="005D3F38"/>
    <w:rsid w:val="005D450D"/>
    <w:rsid w:val="005D47D6"/>
    <w:rsid w:val="005D47EF"/>
    <w:rsid w:val="005D57B2"/>
    <w:rsid w:val="005D61E0"/>
    <w:rsid w:val="005D6687"/>
    <w:rsid w:val="005D7DFD"/>
    <w:rsid w:val="005D7FA3"/>
    <w:rsid w:val="005E0128"/>
    <w:rsid w:val="005E04E4"/>
    <w:rsid w:val="005E3414"/>
    <w:rsid w:val="005E3815"/>
    <w:rsid w:val="005E45B9"/>
    <w:rsid w:val="005E468B"/>
    <w:rsid w:val="005E4D50"/>
    <w:rsid w:val="005E59DB"/>
    <w:rsid w:val="005E6F77"/>
    <w:rsid w:val="005E6FDF"/>
    <w:rsid w:val="005E739C"/>
    <w:rsid w:val="005E7617"/>
    <w:rsid w:val="005F0129"/>
    <w:rsid w:val="005F091B"/>
    <w:rsid w:val="005F1652"/>
    <w:rsid w:val="005F31DD"/>
    <w:rsid w:val="005F36DB"/>
    <w:rsid w:val="005F3B73"/>
    <w:rsid w:val="005F3EE8"/>
    <w:rsid w:val="005F41CA"/>
    <w:rsid w:val="005F5C71"/>
    <w:rsid w:val="005F5CAA"/>
    <w:rsid w:val="005F7D19"/>
    <w:rsid w:val="00601087"/>
    <w:rsid w:val="00601A13"/>
    <w:rsid w:val="00603FD7"/>
    <w:rsid w:val="00604C79"/>
    <w:rsid w:val="00605AE0"/>
    <w:rsid w:val="0060647D"/>
    <w:rsid w:val="0061013E"/>
    <w:rsid w:val="006105C7"/>
    <w:rsid w:val="006131AA"/>
    <w:rsid w:val="00613467"/>
    <w:rsid w:val="006138E7"/>
    <w:rsid w:val="00614EA0"/>
    <w:rsid w:val="00614F4F"/>
    <w:rsid w:val="006150D4"/>
    <w:rsid w:val="006150F2"/>
    <w:rsid w:val="006157BC"/>
    <w:rsid w:val="00615FA2"/>
    <w:rsid w:val="00616F91"/>
    <w:rsid w:val="0061714E"/>
    <w:rsid w:val="00617768"/>
    <w:rsid w:val="00617C8B"/>
    <w:rsid w:val="00617FF0"/>
    <w:rsid w:val="006203CC"/>
    <w:rsid w:val="0062075B"/>
    <w:rsid w:val="006218C0"/>
    <w:rsid w:val="00622570"/>
    <w:rsid w:val="0062389C"/>
    <w:rsid w:val="00624774"/>
    <w:rsid w:val="00624B01"/>
    <w:rsid w:val="006250C6"/>
    <w:rsid w:val="006258C4"/>
    <w:rsid w:val="006261DD"/>
    <w:rsid w:val="00627702"/>
    <w:rsid w:val="006279F5"/>
    <w:rsid w:val="0063007F"/>
    <w:rsid w:val="00631609"/>
    <w:rsid w:val="0063180C"/>
    <w:rsid w:val="006318D1"/>
    <w:rsid w:val="006320BF"/>
    <w:rsid w:val="00632492"/>
    <w:rsid w:val="00633B97"/>
    <w:rsid w:val="00633DAD"/>
    <w:rsid w:val="0063408A"/>
    <w:rsid w:val="00635359"/>
    <w:rsid w:val="00635CC3"/>
    <w:rsid w:val="00635DE1"/>
    <w:rsid w:val="00635F1E"/>
    <w:rsid w:val="00636DB2"/>
    <w:rsid w:val="00637135"/>
    <w:rsid w:val="00640691"/>
    <w:rsid w:val="00640BB8"/>
    <w:rsid w:val="00640E96"/>
    <w:rsid w:val="00641369"/>
    <w:rsid w:val="00641BE5"/>
    <w:rsid w:val="006426D0"/>
    <w:rsid w:val="00642E6F"/>
    <w:rsid w:val="006430D0"/>
    <w:rsid w:val="0064410C"/>
    <w:rsid w:val="00645529"/>
    <w:rsid w:val="00646B8D"/>
    <w:rsid w:val="00646C0D"/>
    <w:rsid w:val="00646FB7"/>
    <w:rsid w:val="006476FB"/>
    <w:rsid w:val="00650E81"/>
    <w:rsid w:val="006525EB"/>
    <w:rsid w:val="00652D96"/>
    <w:rsid w:val="006541A1"/>
    <w:rsid w:val="006544D4"/>
    <w:rsid w:val="006548D0"/>
    <w:rsid w:val="00654E31"/>
    <w:rsid w:val="0065535B"/>
    <w:rsid w:val="0066005C"/>
    <w:rsid w:val="00661712"/>
    <w:rsid w:val="00661A45"/>
    <w:rsid w:val="006627BF"/>
    <w:rsid w:val="00663242"/>
    <w:rsid w:val="00663729"/>
    <w:rsid w:val="00664476"/>
    <w:rsid w:val="00665963"/>
    <w:rsid w:val="00665BD7"/>
    <w:rsid w:val="00665D2B"/>
    <w:rsid w:val="0066626B"/>
    <w:rsid w:val="00666CEF"/>
    <w:rsid w:val="00667072"/>
    <w:rsid w:val="00667120"/>
    <w:rsid w:val="0066742F"/>
    <w:rsid w:val="00670B80"/>
    <w:rsid w:val="006731E1"/>
    <w:rsid w:val="00673270"/>
    <w:rsid w:val="00673471"/>
    <w:rsid w:val="00675037"/>
    <w:rsid w:val="006761A0"/>
    <w:rsid w:val="00677A8C"/>
    <w:rsid w:val="00677FAE"/>
    <w:rsid w:val="00680BE6"/>
    <w:rsid w:val="00680E69"/>
    <w:rsid w:val="00682618"/>
    <w:rsid w:val="00682863"/>
    <w:rsid w:val="00682B18"/>
    <w:rsid w:val="00683B3B"/>
    <w:rsid w:val="00683D43"/>
    <w:rsid w:val="00684AFE"/>
    <w:rsid w:val="00686BE3"/>
    <w:rsid w:val="00686C9C"/>
    <w:rsid w:val="0068721D"/>
    <w:rsid w:val="006901B9"/>
    <w:rsid w:val="0069156C"/>
    <w:rsid w:val="00693597"/>
    <w:rsid w:val="006936EB"/>
    <w:rsid w:val="0069517E"/>
    <w:rsid w:val="00695836"/>
    <w:rsid w:val="00695B67"/>
    <w:rsid w:val="00695CC6"/>
    <w:rsid w:val="00696136"/>
    <w:rsid w:val="00696C0C"/>
    <w:rsid w:val="00697711"/>
    <w:rsid w:val="00697AE9"/>
    <w:rsid w:val="00697E0F"/>
    <w:rsid w:val="006A0AF4"/>
    <w:rsid w:val="006A0C0A"/>
    <w:rsid w:val="006A17BD"/>
    <w:rsid w:val="006A2826"/>
    <w:rsid w:val="006A5F5B"/>
    <w:rsid w:val="006A7256"/>
    <w:rsid w:val="006A74D0"/>
    <w:rsid w:val="006B04F3"/>
    <w:rsid w:val="006B0CEF"/>
    <w:rsid w:val="006B1BC5"/>
    <w:rsid w:val="006B220C"/>
    <w:rsid w:val="006B27EB"/>
    <w:rsid w:val="006B3FF2"/>
    <w:rsid w:val="006B47DE"/>
    <w:rsid w:val="006B5A23"/>
    <w:rsid w:val="006B5E77"/>
    <w:rsid w:val="006B6600"/>
    <w:rsid w:val="006B66D1"/>
    <w:rsid w:val="006B705F"/>
    <w:rsid w:val="006C1496"/>
    <w:rsid w:val="006C157B"/>
    <w:rsid w:val="006C3A07"/>
    <w:rsid w:val="006C4BF4"/>
    <w:rsid w:val="006C4D1A"/>
    <w:rsid w:val="006C58EC"/>
    <w:rsid w:val="006C750A"/>
    <w:rsid w:val="006D059D"/>
    <w:rsid w:val="006D1256"/>
    <w:rsid w:val="006D171B"/>
    <w:rsid w:val="006D2C9F"/>
    <w:rsid w:val="006D2CC2"/>
    <w:rsid w:val="006D34A9"/>
    <w:rsid w:val="006D3621"/>
    <w:rsid w:val="006D3BB5"/>
    <w:rsid w:val="006D3E2A"/>
    <w:rsid w:val="006D48F2"/>
    <w:rsid w:val="006D5D0B"/>
    <w:rsid w:val="006E22A2"/>
    <w:rsid w:val="006E2F3C"/>
    <w:rsid w:val="006E3056"/>
    <w:rsid w:val="006E3DAB"/>
    <w:rsid w:val="006E49AD"/>
    <w:rsid w:val="006E4CA1"/>
    <w:rsid w:val="006E5C54"/>
    <w:rsid w:val="006F13C0"/>
    <w:rsid w:val="006F1780"/>
    <w:rsid w:val="006F2FA3"/>
    <w:rsid w:val="006F3048"/>
    <w:rsid w:val="006F4E9F"/>
    <w:rsid w:val="006F558E"/>
    <w:rsid w:val="006F58E5"/>
    <w:rsid w:val="006F5AE7"/>
    <w:rsid w:val="006F7127"/>
    <w:rsid w:val="0070006A"/>
    <w:rsid w:val="00700185"/>
    <w:rsid w:val="00701E76"/>
    <w:rsid w:val="00702A35"/>
    <w:rsid w:val="007030E5"/>
    <w:rsid w:val="007032D6"/>
    <w:rsid w:val="00703E5C"/>
    <w:rsid w:val="00704B6B"/>
    <w:rsid w:val="00705466"/>
    <w:rsid w:val="007057CE"/>
    <w:rsid w:val="007076AC"/>
    <w:rsid w:val="00707B17"/>
    <w:rsid w:val="00711C26"/>
    <w:rsid w:val="00712312"/>
    <w:rsid w:val="007132EF"/>
    <w:rsid w:val="00713B7B"/>
    <w:rsid w:val="00713DA9"/>
    <w:rsid w:val="00714DFE"/>
    <w:rsid w:val="007150D2"/>
    <w:rsid w:val="00720C2D"/>
    <w:rsid w:val="007215C3"/>
    <w:rsid w:val="007222B4"/>
    <w:rsid w:val="0072297D"/>
    <w:rsid w:val="00722EFE"/>
    <w:rsid w:val="007236E6"/>
    <w:rsid w:val="00723A3C"/>
    <w:rsid w:val="00723BAD"/>
    <w:rsid w:val="0072433F"/>
    <w:rsid w:val="007243D0"/>
    <w:rsid w:val="00724940"/>
    <w:rsid w:val="00725624"/>
    <w:rsid w:val="00725F04"/>
    <w:rsid w:val="00727B0E"/>
    <w:rsid w:val="00727BA2"/>
    <w:rsid w:val="0073021A"/>
    <w:rsid w:val="00730282"/>
    <w:rsid w:val="007304F7"/>
    <w:rsid w:val="007305E6"/>
    <w:rsid w:val="007329D7"/>
    <w:rsid w:val="0073353A"/>
    <w:rsid w:val="007344D8"/>
    <w:rsid w:val="0073538B"/>
    <w:rsid w:val="00735AA7"/>
    <w:rsid w:val="00736A01"/>
    <w:rsid w:val="007373CB"/>
    <w:rsid w:val="007375BE"/>
    <w:rsid w:val="0073761C"/>
    <w:rsid w:val="007378DC"/>
    <w:rsid w:val="00740175"/>
    <w:rsid w:val="00740C39"/>
    <w:rsid w:val="007411D4"/>
    <w:rsid w:val="00741668"/>
    <w:rsid w:val="007417EB"/>
    <w:rsid w:val="007423A3"/>
    <w:rsid w:val="00742F82"/>
    <w:rsid w:val="00743238"/>
    <w:rsid w:val="0074531C"/>
    <w:rsid w:val="00745ADD"/>
    <w:rsid w:val="00746528"/>
    <w:rsid w:val="00746D1A"/>
    <w:rsid w:val="00746FA6"/>
    <w:rsid w:val="00747AF2"/>
    <w:rsid w:val="00747D65"/>
    <w:rsid w:val="00747FC1"/>
    <w:rsid w:val="007503B5"/>
    <w:rsid w:val="00752089"/>
    <w:rsid w:val="00752A26"/>
    <w:rsid w:val="00753F9C"/>
    <w:rsid w:val="007541BF"/>
    <w:rsid w:val="0075462B"/>
    <w:rsid w:val="00754679"/>
    <w:rsid w:val="00755EAB"/>
    <w:rsid w:val="007570EA"/>
    <w:rsid w:val="007602A5"/>
    <w:rsid w:val="00760380"/>
    <w:rsid w:val="00760764"/>
    <w:rsid w:val="007617E9"/>
    <w:rsid w:val="007619E8"/>
    <w:rsid w:val="00761B0F"/>
    <w:rsid w:val="00761DBA"/>
    <w:rsid w:val="00761E95"/>
    <w:rsid w:val="007620DE"/>
    <w:rsid w:val="00762911"/>
    <w:rsid w:val="0076316B"/>
    <w:rsid w:val="0076484D"/>
    <w:rsid w:val="007658F8"/>
    <w:rsid w:val="00766680"/>
    <w:rsid w:val="007668A7"/>
    <w:rsid w:val="00766B69"/>
    <w:rsid w:val="00767578"/>
    <w:rsid w:val="0077004B"/>
    <w:rsid w:val="007712D9"/>
    <w:rsid w:val="00771D94"/>
    <w:rsid w:val="00771F30"/>
    <w:rsid w:val="00772254"/>
    <w:rsid w:val="00772717"/>
    <w:rsid w:val="00773595"/>
    <w:rsid w:val="00773D5A"/>
    <w:rsid w:val="0077425B"/>
    <w:rsid w:val="00774B3A"/>
    <w:rsid w:val="00774F00"/>
    <w:rsid w:val="00775DCE"/>
    <w:rsid w:val="00776DF0"/>
    <w:rsid w:val="00777252"/>
    <w:rsid w:val="007776E2"/>
    <w:rsid w:val="00781B9F"/>
    <w:rsid w:val="00781E73"/>
    <w:rsid w:val="007823DA"/>
    <w:rsid w:val="0078307F"/>
    <w:rsid w:val="0078429C"/>
    <w:rsid w:val="00785F4C"/>
    <w:rsid w:val="00786107"/>
    <w:rsid w:val="00786663"/>
    <w:rsid w:val="00787363"/>
    <w:rsid w:val="00787670"/>
    <w:rsid w:val="00787DBB"/>
    <w:rsid w:val="00790003"/>
    <w:rsid w:val="00790034"/>
    <w:rsid w:val="007901A3"/>
    <w:rsid w:val="00790265"/>
    <w:rsid w:val="00790FDC"/>
    <w:rsid w:val="00791A7C"/>
    <w:rsid w:val="0079305C"/>
    <w:rsid w:val="00794B24"/>
    <w:rsid w:val="00794EE1"/>
    <w:rsid w:val="00795EBD"/>
    <w:rsid w:val="00795F93"/>
    <w:rsid w:val="007975A6"/>
    <w:rsid w:val="007975C6"/>
    <w:rsid w:val="00797AAC"/>
    <w:rsid w:val="007A0F1A"/>
    <w:rsid w:val="007A0F72"/>
    <w:rsid w:val="007A1C0C"/>
    <w:rsid w:val="007A42E8"/>
    <w:rsid w:val="007A431B"/>
    <w:rsid w:val="007A478B"/>
    <w:rsid w:val="007A65B2"/>
    <w:rsid w:val="007A6EB3"/>
    <w:rsid w:val="007A7216"/>
    <w:rsid w:val="007B0F06"/>
    <w:rsid w:val="007B1732"/>
    <w:rsid w:val="007B314B"/>
    <w:rsid w:val="007B35E5"/>
    <w:rsid w:val="007B4119"/>
    <w:rsid w:val="007B412B"/>
    <w:rsid w:val="007B4189"/>
    <w:rsid w:val="007B579A"/>
    <w:rsid w:val="007B77AC"/>
    <w:rsid w:val="007C0C16"/>
    <w:rsid w:val="007C0D82"/>
    <w:rsid w:val="007C10B7"/>
    <w:rsid w:val="007C1D54"/>
    <w:rsid w:val="007C2D4A"/>
    <w:rsid w:val="007C464D"/>
    <w:rsid w:val="007C4A2C"/>
    <w:rsid w:val="007C5002"/>
    <w:rsid w:val="007C6514"/>
    <w:rsid w:val="007C6891"/>
    <w:rsid w:val="007C6D59"/>
    <w:rsid w:val="007C6D83"/>
    <w:rsid w:val="007D03D1"/>
    <w:rsid w:val="007D274F"/>
    <w:rsid w:val="007D2FD5"/>
    <w:rsid w:val="007D4458"/>
    <w:rsid w:val="007D4533"/>
    <w:rsid w:val="007D4684"/>
    <w:rsid w:val="007D73A8"/>
    <w:rsid w:val="007D75A3"/>
    <w:rsid w:val="007E0046"/>
    <w:rsid w:val="007E03C5"/>
    <w:rsid w:val="007E0452"/>
    <w:rsid w:val="007E066B"/>
    <w:rsid w:val="007E2443"/>
    <w:rsid w:val="007E25A2"/>
    <w:rsid w:val="007E284E"/>
    <w:rsid w:val="007E2951"/>
    <w:rsid w:val="007E3A22"/>
    <w:rsid w:val="007E4397"/>
    <w:rsid w:val="007E4B16"/>
    <w:rsid w:val="007E4D88"/>
    <w:rsid w:val="007E4FB1"/>
    <w:rsid w:val="007E5596"/>
    <w:rsid w:val="007E571C"/>
    <w:rsid w:val="007E5D28"/>
    <w:rsid w:val="007E6CE6"/>
    <w:rsid w:val="007E7AAB"/>
    <w:rsid w:val="007F0A06"/>
    <w:rsid w:val="007F23A6"/>
    <w:rsid w:val="007F24B1"/>
    <w:rsid w:val="007F2778"/>
    <w:rsid w:val="007F3302"/>
    <w:rsid w:val="007F3AAC"/>
    <w:rsid w:val="007F3C1B"/>
    <w:rsid w:val="007F408D"/>
    <w:rsid w:val="007F4678"/>
    <w:rsid w:val="007F468C"/>
    <w:rsid w:val="007F4967"/>
    <w:rsid w:val="007F4F56"/>
    <w:rsid w:val="007F5677"/>
    <w:rsid w:val="007F5AB4"/>
    <w:rsid w:val="007F671E"/>
    <w:rsid w:val="007F7FDB"/>
    <w:rsid w:val="00800330"/>
    <w:rsid w:val="00801B84"/>
    <w:rsid w:val="008022A8"/>
    <w:rsid w:val="00802A6E"/>
    <w:rsid w:val="008033D0"/>
    <w:rsid w:val="008043EB"/>
    <w:rsid w:val="0080444F"/>
    <w:rsid w:val="008047F6"/>
    <w:rsid w:val="008048A1"/>
    <w:rsid w:val="00805428"/>
    <w:rsid w:val="008060E1"/>
    <w:rsid w:val="008060E7"/>
    <w:rsid w:val="00807191"/>
    <w:rsid w:val="008076D2"/>
    <w:rsid w:val="008105EF"/>
    <w:rsid w:val="008106FE"/>
    <w:rsid w:val="008108B6"/>
    <w:rsid w:val="00810B6F"/>
    <w:rsid w:val="00812DC5"/>
    <w:rsid w:val="00812E01"/>
    <w:rsid w:val="00813285"/>
    <w:rsid w:val="008140FE"/>
    <w:rsid w:val="008143BC"/>
    <w:rsid w:val="00815001"/>
    <w:rsid w:val="008152ED"/>
    <w:rsid w:val="00816A6B"/>
    <w:rsid w:val="0081715B"/>
    <w:rsid w:val="00817525"/>
    <w:rsid w:val="00817D46"/>
    <w:rsid w:val="0082013D"/>
    <w:rsid w:val="00820DF3"/>
    <w:rsid w:val="00820E73"/>
    <w:rsid w:val="00821282"/>
    <w:rsid w:val="00821F3E"/>
    <w:rsid w:val="00822253"/>
    <w:rsid w:val="00822A20"/>
    <w:rsid w:val="008244B1"/>
    <w:rsid w:val="00824B26"/>
    <w:rsid w:val="00824C14"/>
    <w:rsid w:val="008257D9"/>
    <w:rsid w:val="00825904"/>
    <w:rsid w:val="00825B5E"/>
    <w:rsid w:val="00825B71"/>
    <w:rsid w:val="008262B6"/>
    <w:rsid w:val="00827A2D"/>
    <w:rsid w:val="0083041C"/>
    <w:rsid w:val="00833934"/>
    <w:rsid w:val="00834ED3"/>
    <w:rsid w:val="00835579"/>
    <w:rsid w:val="0083561B"/>
    <w:rsid w:val="008357B7"/>
    <w:rsid w:val="00835916"/>
    <w:rsid w:val="00835F3B"/>
    <w:rsid w:val="00836AA9"/>
    <w:rsid w:val="00836D0C"/>
    <w:rsid w:val="00836EF9"/>
    <w:rsid w:val="00837DE4"/>
    <w:rsid w:val="00837E9D"/>
    <w:rsid w:val="00840FE3"/>
    <w:rsid w:val="00841038"/>
    <w:rsid w:val="008410C3"/>
    <w:rsid w:val="00841E29"/>
    <w:rsid w:val="008422F1"/>
    <w:rsid w:val="0084316C"/>
    <w:rsid w:val="0084566E"/>
    <w:rsid w:val="008466F8"/>
    <w:rsid w:val="00848C98"/>
    <w:rsid w:val="00850375"/>
    <w:rsid w:val="00850948"/>
    <w:rsid w:val="00851A4F"/>
    <w:rsid w:val="00852EF5"/>
    <w:rsid w:val="00852F3C"/>
    <w:rsid w:val="008536C9"/>
    <w:rsid w:val="00853E31"/>
    <w:rsid w:val="008547BF"/>
    <w:rsid w:val="00856316"/>
    <w:rsid w:val="00857870"/>
    <w:rsid w:val="008604EB"/>
    <w:rsid w:val="00861661"/>
    <w:rsid w:val="00863C4A"/>
    <w:rsid w:val="00863E45"/>
    <w:rsid w:val="00864D43"/>
    <w:rsid w:val="00865E24"/>
    <w:rsid w:val="00866021"/>
    <w:rsid w:val="008662B4"/>
    <w:rsid w:val="00866371"/>
    <w:rsid w:val="0086762E"/>
    <w:rsid w:val="00867BFD"/>
    <w:rsid w:val="00870A1C"/>
    <w:rsid w:val="008714F6"/>
    <w:rsid w:val="00872B68"/>
    <w:rsid w:val="00874361"/>
    <w:rsid w:val="0087450E"/>
    <w:rsid w:val="0087575D"/>
    <w:rsid w:val="00876222"/>
    <w:rsid w:val="008765F4"/>
    <w:rsid w:val="008804EF"/>
    <w:rsid w:val="00880E82"/>
    <w:rsid w:val="0088102E"/>
    <w:rsid w:val="008813F1"/>
    <w:rsid w:val="00882190"/>
    <w:rsid w:val="0088219F"/>
    <w:rsid w:val="00882521"/>
    <w:rsid w:val="00882FA3"/>
    <w:rsid w:val="008834FB"/>
    <w:rsid w:val="00883D51"/>
    <w:rsid w:val="008850C4"/>
    <w:rsid w:val="00885C77"/>
    <w:rsid w:val="008860EF"/>
    <w:rsid w:val="0088639C"/>
    <w:rsid w:val="00886A0D"/>
    <w:rsid w:val="00886A87"/>
    <w:rsid w:val="00890117"/>
    <w:rsid w:val="0089106B"/>
    <w:rsid w:val="00891217"/>
    <w:rsid w:val="00892255"/>
    <w:rsid w:val="008926A3"/>
    <w:rsid w:val="00894A31"/>
    <w:rsid w:val="0089537B"/>
    <w:rsid w:val="0089689A"/>
    <w:rsid w:val="00897336"/>
    <w:rsid w:val="00897C79"/>
    <w:rsid w:val="008A19CD"/>
    <w:rsid w:val="008A1A0E"/>
    <w:rsid w:val="008A1DAE"/>
    <w:rsid w:val="008A31AF"/>
    <w:rsid w:val="008A3316"/>
    <w:rsid w:val="008A35FA"/>
    <w:rsid w:val="008A3B4B"/>
    <w:rsid w:val="008A3F71"/>
    <w:rsid w:val="008A4DB4"/>
    <w:rsid w:val="008A568A"/>
    <w:rsid w:val="008A5942"/>
    <w:rsid w:val="008A5DFA"/>
    <w:rsid w:val="008A699C"/>
    <w:rsid w:val="008A701D"/>
    <w:rsid w:val="008A7449"/>
    <w:rsid w:val="008B12CD"/>
    <w:rsid w:val="008B1624"/>
    <w:rsid w:val="008B2CD1"/>
    <w:rsid w:val="008B390B"/>
    <w:rsid w:val="008B3C5C"/>
    <w:rsid w:val="008B3EDA"/>
    <w:rsid w:val="008B4A3F"/>
    <w:rsid w:val="008B4B2C"/>
    <w:rsid w:val="008B57FB"/>
    <w:rsid w:val="008B5EF8"/>
    <w:rsid w:val="008B621A"/>
    <w:rsid w:val="008B67D7"/>
    <w:rsid w:val="008B683E"/>
    <w:rsid w:val="008B70E4"/>
    <w:rsid w:val="008B7162"/>
    <w:rsid w:val="008B7A74"/>
    <w:rsid w:val="008B7DB4"/>
    <w:rsid w:val="008C0103"/>
    <w:rsid w:val="008C0F05"/>
    <w:rsid w:val="008C23EA"/>
    <w:rsid w:val="008C4472"/>
    <w:rsid w:val="008C4B7D"/>
    <w:rsid w:val="008C5536"/>
    <w:rsid w:val="008C59A1"/>
    <w:rsid w:val="008C60AA"/>
    <w:rsid w:val="008C61AD"/>
    <w:rsid w:val="008C6355"/>
    <w:rsid w:val="008C65C2"/>
    <w:rsid w:val="008C7D69"/>
    <w:rsid w:val="008D0BEC"/>
    <w:rsid w:val="008D1632"/>
    <w:rsid w:val="008D33DF"/>
    <w:rsid w:val="008D39BD"/>
    <w:rsid w:val="008D3AC9"/>
    <w:rsid w:val="008D3E5F"/>
    <w:rsid w:val="008D4155"/>
    <w:rsid w:val="008D5E3E"/>
    <w:rsid w:val="008D644E"/>
    <w:rsid w:val="008D6DA8"/>
    <w:rsid w:val="008D74D2"/>
    <w:rsid w:val="008E05EF"/>
    <w:rsid w:val="008E0947"/>
    <w:rsid w:val="008E0A3E"/>
    <w:rsid w:val="008E0A73"/>
    <w:rsid w:val="008E0AA8"/>
    <w:rsid w:val="008E1FEC"/>
    <w:rsid w:val="008E3BBA"/>
    <w:rsid w:val="008E4A7A"/>
    <w:rsid w:val="008E5129"/>
    <w:rsid w:val="008E59CC"/>
    <w:rsid w:val="008E59FC"/>
    <w:rsid w:val="008E60B7"/>
    <w:rsid w:val="008E610F"/>
    <w:rsid w:val="008E6259"/>
    <w:rsid w:val="008E6586"/>
    <w:rsid w:val="008E6662"/>
    <w:rsid w:val="008E674F"/>
    <w:rsid w:val="008E69D3"/>
    <w:rsid w:val="008E69D9"/>
    <w:rsid w:val="008E6DB6"/>
    <w:rsid w:val="008E7EBE"/>
    <w:rsid w:val="008E7EE0"/>
    <w:rsid w:val="008F0379"/>
    <w:rsid w:val="008F08C2"/>
    <w:rsid w:val="008F0B42"/>
    <w:rsid w:val="008F1D76"/>
    <w:rsid w:val="008F222C"/>
    <w:rsid w:val="008F4F41"/>
    <w:rsid w:val="008F5FB4"/>
    <w:rsid w:val="008F68A1"/>
    <w:rsid w:val="0090015A"/>
    <w:rsid w:val="009018EB"/>
    <w:rsid w:val="0090409D"/>
    <w:rsid w:val="0090451D"/>
    <w:rsid w:val="0090518D"/>
    <w:rsid w:val="0090524B"/>
    <w:rsid w:val="00905802"/>
    <w:rsid w:val="009071EA"/>
    <w:rsid w:val="00910B80"/>
    <w:rsid w:val="00911CA6"/>
    <w:rsid w:val="00914554"/>
    <w:rsid w:val="009166C5"/>
    <w:rsid w:val="00917EFE"/>
    <w:rsid w:val="00920AAE"/>
    <w:rsid w:val="00920DE6"/>
    <w:rsid w:val="00920F08"/>
    <w:rsid w:val="00921FD4"/>
    <w:rsid w:val="00921FD8"/>
    <w:rsid w:val="0092215D"/>
    <w:rsid w:val="0092231E"/>
    <w:rsid w:val="009231CC"/>
    <w:rsid w:val="009232C5"/>
    <w:rsid w:val="0092344E"/>
    <w:rsid w:val="0092363B"/>
    <w:rsid w:val="00923D4D"/>
    <w:rsid w:val="009251C6"/>
    <w:rsid w:val="009253FD"/>
    <w:rsid w:val="00926C79"/>
    <w:rsid w:val="00927055"/>
    <w:rsid w:val="009273FB"/>
    <w:rsid w:val="00927492"/>
    <w:rsid w:val="00927B07"/>
    <w:rsid w:val="00927BA4"/>
    <w:rsid w:val="00930A56"/>
    <w:rsid w:val="00930C6A"/>
    <w:rsid w:val="009316EA"/>
    <w:rsid w:val="00932733"/>
    <w:rsid w:val="009329D5"/>
    <w:rsid w:val="00932FEB"/>
    <w:rsid w:val="00933CDC"/>
    <w:rsid w:val="009352FE"/>
    <w:rsid w:val="00937579"/>
    <w:rsid w:val="00941048"/>
    <w:rsid w:val="009411EF"/>
    <w:rsid w:val="009412E6"/>
    <w:rsid w:val="00941657"/>
    <w:rsid w:val="009418A5"/>
    <w:rsid w:val="00941B8E"/>
    <w:rsid w:val="0094236B"/>
    <w:rsid w:val="0094298F"/>
    <w:rsid w:val="009439A3"/>
    <w:rsid w:val="0094496D"/>
    <w:rsid w:val="00944A79"/>
    <w:rsid w:val="00945DAB"/>
    <w:rsid w:val="00946855"/>
    <w:rsid w:val="00950035"/>
    <w:rsid w:val="0095014F"/>
    <w:rsid w:val="009510E4"/>
    <w:rsid w:val="00951644"/>
    <w:rsid w:val="00951979"/>
    <w:rsid w:val="0095198A"/>
    <w:rsid w:val="00951ACC"/>
    <w:rsid w:val="00951E78"/>
    <w:rsid w:val="0095221B"/>
    <w:rsid w:val="00952535"/>
    <w:rsid w:val="00953E04"/>
    <w:rsid w:val="00953E1B"/>
    <w:rsid w:val="0095421E"/>
    <w:rsid w:val="00954BFB"/>
    <w:rsid w:val="00955874"/>
    <w:rsid w:val="00955CA2"/>
    <w:rsid w:val="00955EFC"/>
    <w:rsid w:val="009570E3"/>
    <w:rsid w:val="00960BFE"/>
    <w:rsid w:val="00960CA3"/>
    <w:rsid w:val="00962147"/>
    <w:rsid w:val="009623F0"/>
    <w:rsid w:val="009639D1"/>
    <w:rsid w:val="00963DAB"/>
    <w:rsid w:val="00964CD3"/>
    <w:rsid w:val="009651F5"/>
    <w:rsid w:val="00965EA5"/>
    <w:rsid w:val="00966918"/>
    <w:rsid w:val="00966DAC"/>
    <w:rsid w:val="00966DB0"/>
    <w:rsid w:val="00966DF6"/>
    <w:rsid w:val="00966EB8"/>
    <w:rsid w:val="00967769"/>
    <w:rsid w:val="00967C04"/>
    <w:rsid w:val="009713E3"/>
    <w:rsid w:val="009723FF"/>
    <w:rsid w:val="009727C4"/>
    <w:rsid w:val="00972AA0"/>
    <w:rsid w:val="0097323F"/>
    <w:rsid w:val="00973BA2"/>
    <w:rsid w:val="00974108"/>
    <w:rsid w:val="009741EE"/>
    <w:rsid w:val="00974593"/>
    <w:rsid w:val="00974B92"/>
    <w:rsid w:val="00974D74"/>
    <w:rsid w:val="00975377"/>
    <w:rsid w:val="00975399"/>
    <w:rsid w:val="00975499"/>
    <w:rsid w:val="009756B0"/>
    <w:rsid w:val="009764C0"/>
    <w:rsid w:val="00976D1E"/>
    <w:rsid w:val="00976F3E"/>
    <w:rsid w:val="00976F5E"/>
    <w:rsid w:val="00977847"/>
    <w:rsid w:val="00977D37"/>
    <w:rsid w:val="0098079C"/>
    <w:rsid w:val="0098161A"/>
    <w:rsid w:val="00981EC0"/>
    <w:rsid w:val="00982203"/>
    <w:rsid w:val="00983351"/>
    <w:rsid w:val="0098400A"/>
    <w:rsid w:val="009849DC"/>
    <w:rsid w:val="00984C69"/>
    <w:rsid w:val="00984D45"/>
    <w:rsid w:val="0098540B"/>
    <w:rsid w:val="00987A7E"/>
    <w:rsid w:val="00987E20"/>
    <w:rsid w:val="0099160E"/>
    <w:rsid w:val="00991FB3"/>
    <w:rsid w:val="009921EF"/>
    <w:rsid w:val="00993813"/>
    <w:rsid w:val="00994617"/>
    <w:rsid w:val="0099477C"/>
    <w:rsid w:val="00994A27"/>
    <w:rsid w:val="00994E6E"/>
    <w:rsid w:val="00995102"/>
    <w:rsid w:val="00995240"/>
    <w:rsid w:val="00997671"/>
    <w:rsid w:val="009A166D"/>
    <w:rsid w:val="009A17FC"/>
    <w:rsid w:val="009A3051"/>
    <w:rsid w:val="009A44B2"/>
    <w:rsid w:val="009A4519"/>
    <w:rsid w:val="009A4AD6"/>
    <w:rsid w:val="009A522A"/>
    <w:rsid w:val="009A58E4"/>
    <w:rsid w:val="009A6647"/>
    <w:rsid w:val="009A6CB3"/>
    <w:rsid w:val="009A7BB0"/>
    <w:rsid w:val="009B06FB"/>
    <w:rsid w:val="009B09B1"/>
    <w:rsid w:val="009B0CEC"/>
    <w:rsid w:val="009B0D7C"/>
    <w:rsid w:val="009B13AD"/>
    <w:rsid w:val="009B1D17"/>
    <w:rsid w:val="009B2513"/>
    <w:rsid w:val="009B2B68"/>
    <w:rsid w:val="009B2E12"/>
    <w:rsid w:val="009B3149"/>
    <w:rsid w:val="009B37B4"/>
    <w:rsid w:val="009B4613"/>
    <w:rsid w:val="009B4A76"/>
    <w:rsid w:val="009B4B19"/>
    <w:rsid w:val="009B5158"/>
    <w:rsid w:val="009B788E"/>
    <w:rsid w:val="009B79D8"/>
    <w:rsid w:val="009B7CC4"/>
    <w:rsid w:val="009C165B"/>
    <w:rsid w:val="009C1667"/>
    <w:rsid w:val="009C1BAF"/>
    <w:rsid w:val="009C2637"/>
    <w:rsid w:val="009C2FD7"/>
    <w:rsid w:val="009C3186"/>
    <w:rsid w:val="009C43CD"/>
    <w:rsid w:val="009C4788"/>
    <w:rsid w:val="009C4A00"/>
    <w:rsid w:val="009C4D13"/>
    <w:rsid w:val="009C6E94"/>
    <w:rsid w:val="009C731A"/>
    <w:rsid w:val="009C7F80"/>
    <w:rsid w:val="009D0DDC"/>
    <w:rsid w:val="009D153C"/>
    <w:rsid w:val="009D1E5B"/>
    <w:rsid w:val="009D2ADE"/>
    <w:rsid w:val="009D47FB"/>
    <w:rsid w:val="009D48CE"/>
    <w:rsid w:val="009D5566"/>
    <w:rsid w:val="009D5C79"/>
    <w:rsid w:val="009D6A56"/>
    <w:rsid w:val="009D6F01"/>
    <w:rsid w:val="009D7498"/>
    <w:rsid w:val="009D7AA7"/>
    <w:rsid w:val="009D7C2D"/>
    <w:rsid w:val="009E014F"/>
    <w:rsid w:val="009E0AC0"/>
    <w:rsid w:val="009E27D0"/>
    <w:rsid w:val="009E295C"/>
    <w:rsid w:val="009E2F4E"/>
    <w:rsid w:val="009E4B40"/>
    <w:rsid w:val="009E5999"/>
    <w:rsid w:val="009E6728"/>
    <w:rsid w:val="009E6AF9"/>
    <w:rsid w:val="009E727E"/>
    <w:rsid w:val="009E7568"/>
    <w:rsid w:val="009F06D3"/>
    <w:rsid w:val="009F248F"/>
    <w:rsid w:val="009F4C3E"/>
    <w:rsid w:val="009F4EF0"/>
    <w:rsid w:val="009F5656"/>
    <w:rsid w:val="009F5B64"/>
    <w:rsid w:val="009F5CB4"/>
    <w:rsid w:val="009F5D90"/>
    <w:rsid w:val="009F664A"/>
    <w:rsid w:val="00A01B7A"/>
    <w:rsid w:val="00A02FD8"/>
    <w:rsid w:val="00A0371F"/>
    <w:rsid w:val="00A042A9"/>
    <w:rsid w:val="00A04315"/>
    <w:rsid w:val="00A04B4E"/>
    <w:rsid w:val="00A05C43"/>
    <w:rsid w:val="00A06DA6"/>
    <w:rsid w:val="00A070A5"/>
    <w:rsid w:val="00A10FB3"/>
    <w:rsid w:val="00A11010"/>
    <w:rsid w:val="00A116E5"/>
    <w:rsid w:val="00A11E3A"/>
    <w:rsid w:val="00A12340"/>
    <w:rsid w:val="00A13951"/>
    <w:rsid w:val="00A13B7A"/>
    <w:rsid w:val="00A13D9B"/>
    <w:rsid w:val="00A1568F"/>
    <w:rsid w:val="00A1797C"/>
    <w:rsid w:val="00A17E04"/>
    <w:rsid w:val="00A213EA"/>
    <w:rsid w:val="00A224B9"/>
    <w:rsid w:val="00A232CE"/>
    <w:rsid w:val="00A23808"/>
    <w:rsid w:val="00A24C6A"/>
    <w:rsid w:val="00A2543C"/>
    <w:rsid w:val="00A269BE"/>
    <w:rsid w:val="00A26DE0"/>
    <w:rsid w:val="00A27F72"/>
    <w:rsid w:val="00A303D3"/>
    <w:rsid w:val="00A309FE"/>
    <w:rsid w:val="00A31D73"/>
    <w:rsid w:val="00A32B35"/>
    <w:rsid w:val="00A32E6E"/>
    <w:rsid w:val="00A32ECC"/>
    <w:rsid w:val="00A33E3E"/>
    <w:rsid w:val="00A33E93"/>
    <w:rsid w:val="00A36AB9"/>
    <w:rsid w:val="00A38F09"/>
    <w:rsid w:val="00A4283E"/>
    <w:rsid w:val="00A434D4"/>
    <w:rsid w:val="00A4416C"/>
    <w:rsid w:val="00A44218"/>
    <w:rsid w:val="00A443F5"/>
    <w:rsid w:val="00A44B47"/>
    <w:rsid w:val="00A4514F"/>
    <w:rsid w:val="00A4678A"/>
    <w:rsid w:val="00A468A1"/>
    <w:rsid w:val="00A47E93"/>
    <w:rsid w:val="00A5058F"/>
    <w:rsid w:val="00A512A1"/>
    <w:rsid w:val="00A5198D"/>
    <w:rsid w:val="00A52069"/>
    <w:rsid w:val="00A5219C"/>
    <w:rsid w:val="00A5247B"/>
    <w:rsid w:val="00A52B5D"/>
    <w:rsid w:val="00A52FFF"/>
    <w:rsid w:val="00A536CF"/>
    <w:rsid w:val="00A53A6E"/>
    <w:rsid w:val="00A53E16"/>
    <w:rsid w:val="00A54A07"/>
    <w:rsid w:val="00A56558"/>
    <w:rsid w:val="00A5655E"/>
    <w:rsid w:val="00A56A23"/>
    <w:rsid w:val="00A56A98"/>
    <w:rsid w:val="00A56E03"/>
    <w:rsid w:val="00A57C17"/>
    <w:rsid w:val="00A604E5"/>
    <w:rsid w:val="00A60858"/>
    <w:rsid w:val="00A61CE0"/>
    <w:rsid w:val="00A624E7"/>
    <w:rsid w:val="00A626F8"/>
    <w:rsid w:val="00A62CDC"/>
    <w:rsid w:val="00A649D6"/>
    <w:rsid w:val="00A6534C"/>
    <w:rsid w:val="00A667F6"/>
    <w:rsid w:val="00A672C6"/>
    <w:rsid w:val="00A7037D"/>
    <w:rsid w:val="00A71ADF"/>
    <w:rsid w:val="00A73011"/>
    <w:rsid w:val="00A73826"/>
    <w:rsid w:val="00A73948"/>
    <w:rsid w:val="00A73E8A"/>
    <w:rsid w:val="00A74297"/>
    <w:rsid w:val="00A74FFC"/>
    <w:rsid w:val="00A75D30"/>
    <w:rsid w:val="00A77623"/>
    <w:rsid w:val="00A77CB6"/>
    <w:rsid w:val="00A8027F"/>
    <w:rsid w:val="00A80D4F"/>
    <w:rsid w:val="00A80FD8"/>
    <w:rsid w:val="00A81A53"/>
    <w:rsid w:val="00A82CEF"/>
    <w:rsid w:val="00A8311B"/>
    <w:rsid w:val="00A83BC7"/>
    <w:rsid w:val="00A8417B"/>
    <w:rsid w:val="00A841AD"/>
    <w:rsid w:val="00A846A1"/>
    <w:rsid w:val="00A84EA9"/>
    <w:rsid w:val="00A8500A"/>
    <w:rsid w:val="00A85ABA"/>
    <w:rsid w:val="00A85B03"/>
    <w:rsid w:val="00A86461"/>
    <w:rsid w:val="00A866E9"/>
    <w:rsid w:val="00A866F0"/>
    <w:rsid w:val="00A879CF"/>
    <w:rsid w:val="00A87DD7"/>
    <w:rsid w:val="00A905E3"/>
    <w:rsid w:val="00A910CE"/>
    <w:rsid w:val="00A917FF"/>
    <w:rsid w:val="00A92793"/>
    <w:rsid w:val="00A92DB4"/>
    <w:rsid w:val="00A9550F"/>
    <w:rsid w:val="00A963AF"/>
    <w:rsid w:val="00A97043"/>
    <w:rsid w:val="00A97376"/>
    <w:rsid w:val="00A9763B"/>
    <w:rsid w:val="00AA0613"/>
    <w:rsid w:val="00AA0832"/>
    <w:rsid w:val="00AA0CC0"/>
    <w:rsid w:val="00AA1318"/>
    <w:rsid w:val="00AA3720"/>
    <w:rsid w:val="00AA573E"/>
    <w:rsid w:val="00AA5F44"/>
    <w:rsid w:val="00AA621D"/>
    <w:rsid w:val="00AA67D6"/>
    <w:rsid w:val="00AA7C01"/>
    <w:rsid w:val="00AB07A1"/>
    <w:rsid w:val="00AB0898"/>
    <w:rsid w:val="00AB0940"/>
    <w:rsid w:val="00AB096D"/>
    <w:rsid w:val="00AB255E"/>
    <w:rsid w:val="00AB2C75"/>
    <w:rsid w:val="00AB3B4F"/>
    <w:rsid w:val="00AB4151"/>
    <w:rsid w:val="00AB45E9"/>
    <w:rsid w:val="00AB4CC1"/>
    <w:rsid w:val="00AB6A59"/>
    <w:rsid w:val="00AB7ADC"/>
    <w:rsid w:val="00AC0B05"/>
    <w:rsid w:val="00AC0DE3"/>
    <w:rsid w:val="00AC0E3F"/>
    <w:rsid w:val="00AC1FAA"/>
    <w:rsid w:val="00AC22DA"/>
    <w:rsid w:val="00AC2AEA"/>
    <w:rsid w:val="00AC4664"/>
    <w:rsid w:val="00AC4D54"/>
    <w:rsid w:val="00AC5173"/>
    <w:rsid w:val="00AC63E0"/>
    <w:rsid w:val="00AC6698"/>
    <w:rsid w:val="00AD1FD4"/>
    <w:rsid w:val="00AD1FE3"/>
    <w:rsid w:val="00AD2FD3"/>
    <w:rsid w:val="00AD4616"/>
    <w:rsid w:val="00AD4BFA"/>
    <w:rsid w:val="00AD5362"/>
    <w:rsid w:val="00AD6372"/>
    <w:rsid w:val="00AD63AB"/>
    <w:rsid w:val="00AD7A8D"/>
    <w:rsid w:val="00AD7C74"/>
    <w:rsid w:val="00AE1ADA"/>
    <w:rsid w:val="00AE538C"/>
    <w:rsid w:val="00AE5D0A"/>
    <w:rsid w:val="00AE6BC3"/>
    <w:rsid w:val="00AE7B8A"/>
    <w:rsid w:val="00AF009A"/>
    <w:rsid w:val="00AF03FD"/>
    <w:rsid w:val="00AF1297"/>
    <w:rsid w:val="00AF179B"/>
    <w:rsid w:val="00AF2A9A"/>
    <w:rsid w:val="00AF2D3D"/>
    <w:rsid w:val="00AF2DF7"/>
    <w:rsid w:val="00AF313F"/>
    <w:rsid w:val="00AF4601"/>
    <w:rsid w:val="00AF6A71"/>
    <w:rsid w:val="00AF6B50"/>
    <w:rsid w:val="00AF7EFF"/>
    <w:rsid w:val="00B003F7"/>
    <w:rsid w:val="00B00644"/>
    <w:rsid w:val="00B0091E"/>
    <w:rsid w:val="00B00D29"/>
    <w:rsid w:val="00B015E4"/>
    <w:rsid w:val="00B017E6"/>
    <w:rsid w:val="00B01B19"/>
    <w:rsid w:val="00B01B38"/>
    <w:rsid w:val="00B02012"/>
    <w:rsid w:val="00B02626"/>
    <w:rsid w:val="00B02DAE"/>
    <w:rsid w:val="00B037DF"/>
    <w:rsid w:val="00B052A3"/>
    <w:rsid w:val="00B07AD3"/>
    <w:rsid w:val="00B07E76"/>
    <w:rsid w:val="00B1179D"/>
    <w:rsid w:val="00B11919"/>
    <w:rsid w:val="00B13A7B"/>
    <w:rsid w:val="00B1525A"/>
    <w:rsid w:val="00B15A02"/>
    <w:rsid w:val="00B170D2"/>
    <w:rsid w:val="00B20170"/>
    <w:rsid w:val="00B21BE9"/>
    <w:rsid w:val="00B21D8C"/>
    <w:rsid w:val="00B2328D"/>
    <w:rsid w:val="00B24170"/>
    <w:rsid w:val="00B24399"/>
    <w:rsid w:val="00B25037"/>
    <w:rsid w:val="00B25294"/>
    <w:rsid w:val="00B2595B"/>
    <w:rsid w:val="00B26126"/>
    <w:rsid w:val="00B307DA"/>
    <w:rsid w:val="00B31666"/>
    <w:rsid w:val="00B31D8B"/>
    <w:rsid w:val="00B3293D"/>
    <w:rsid w:val="00B35595"/>
    <w:rsid w:val="00B368A2"/>
    <w:rsid w:val="00B36D64"/>
    <w:rsid w:val="00B36F1D"/>
    <w:rsid w:val="00B378F0"/>
    <w:rsid w:val="00B37AB2"/>
    <w:rsid w:val="00B37F6D"/>
    <w:rsid w:val="00B40519"/>
    <w:rsid w:val="00B40DE0"/>
    <w:rsid w:val="00B421C6"/>
    <w:rsid w:val="00B42F57"/>
    <w:rsid w:val="00B43DC1"/>
    <w:rsid w:val="00B450FE"/>
    <w:rsid w:val="00B45B0E"/>
    <w:rsid w:val="00B45BEA"/>
    <w:rsid w:val="00B4653F"/>
    <w:rsid w:val="00B46F92"/>
    <w:rsid w:val="00B510A1"/>
    <w:rsid w:val="00B5165A"/>
    <w:rsid w:val="00B51E1F"/>
    <w:rsid w:val="00B53120"/>
    <w:rsid w:val="00B53D74"/>
    <w:rsid w:val="00B5504D"/>
    <w:rsid w:val="00B55BEC"/>
    <w:rsid w:val="00B56F5D"/>
    <w:rsid w:val="00B57879"/>
    <w:rsid w:val="00B578D5"/>
    <w:rsid w:val="00B579EF"/>
    <w:rsid w:val="00B57D1D"/>
    <w:rsid w:val="00B57F50"/>
    <w:rsid w:val="00B6027A"/>
    <w:rsid w:val="00B604D9"/>
    <w:rsid w:val="00B60CCC"/>
    <w:rsid w:val="00B63376"/>
    <w:rsid w:val="00B6341A"/>
    <w:rsid w:val="00B65AA2"/>
    <w:rsid w:val="00B6621D"/>
    <w:rsid w:val="00B667E3"/>
    <w:rsid w:val="00B7005C"/>
    <w:rsid w:val="00B718EA"/>
    <w:rsid w:val="00B7298F"/>
    <w:rsid w:val="00B730BF"/>
    <w:rsid w:val="00B732B5"/>
    <w:rsid w:val="00B738CA"/>
    <w:rsid w:val="00B7426F"/>
    <w:rsid w:val="00B74270"/>
    <w:rsid w:val="00B743FC"/>
    <w:rsid w:val="00B746A8"/>
    <w:rsid w:val="00B74EF0"/>
    <w:rsid w:val="00B76652"/>
    <w:rsid w:val="00B76EA0"/>
    <w:rsid w:val="00B76F04"/>
    <w:rsid w:val="00B77837"/>
    <w:rsid w:val="00B77E33"/>
    <w:rsid w:val="00B8016A"/>
    <w:rsid w:val="00B81DCB"/>
    <w:rsid w:val="00B823E9"/>
    <w:rsid w:val="00B829AB"/>
    <w:rsid w:val="00B84B4A"/>
    <w:rsid w:val="00B84DD1"/>
    <w:rsid w:val="00B87FCC"/>
    <w:rsid w:val="00B90D44"/>
    <w:rsid w:val="00B911EC"/>
    <w:rsid w:val="00B915B1"/>
    <w:rsid w:val="00B91E1F"/>
    <w:rsid w:val="00B91E8A"/>
    <w:rsid w:val="00B92474"/>
    <w:rsid w:val="00B930B5"/>
    <w:rsid w:val="00B94447"/>
    <w:rsid w:val="00B946FA"/>
    <w:rsid w:val="00B94785"/>
    <w:rsid w:val="00B94EA5"/>
    <w:rsid w:val="00B96587"/>
    <w:rsid w:val="00B96B03"/>
    <w:rsid w:val="00B96C34"/>
    <w:rsid w:val="00B9703D"/>
    <w:rsid w:val="00B97557"/>
    <w:rsid w:val="00B97AFC"/>
    <w:rsid w:val="00BA0E5B"/>
    <w:rsid w:val="00BA18BF"/>
    <w:rsid w:val="00BA2677"/>
    <w:rsid w:val="00BA294C"/>
    <w:rsid w:val="00BA5204"/>
    <w:rsid w:val="00BA578D"/>
    <w:rsid w:val="00BA59E7"/>
    <w:rsid w:val="00BA6426"/>
    <w:rsid w:val="00BA734B"/>
    <w:rsid w:val="00BA7635"/>
    <w:rsid w:val="00BA7CFD"/>
    <w:rsid w:val="00BA7E55"/>
    <w:rsid w:val="00BB1060"/>
    <w:rsid w:val="00BB1572"/>
    <w:rsid w:val="00BB19FF"/>
    <w:rsid w:val="00BB2560"/>
    <w:rsid w:val="00BB28BF"/>
    <w:rsid w:val="00BB3643"/>
    <w:rsid w:val="00BB4DF6"/>
    <w:rsid w:val="00BB6C5D"/>
    <w:rsid w:val="00BB73FA"/>
    <w:rsid w:val="00BB7EA0"/>
    <w:rsid w:val="00BB7F8A"/>
    <w:rsid w:val="00BC0D64"/>
    <w:rsid w:val="00BC139C"/>
    <w:rsid w:val="00BC1E3F"/>
    <w:rsid w:val="00BC225B"/>
    <w:rsid w:val="00BC28CF"/>
    <w:rsid w:val="00BC4210"/>
    <w:rsid w:val="00BC48DB"/>
    <w:rsid w:val="00BC4F15"/>
    <w:rsid w:val="00BC5B04"/>
    <w:rsid w:val="00BC5C1B"/>
    <w:rsid w:val="00BC6545"/>
    <w:rsid w:val="00BC65B5"/>
    <w:rsid w:val="00BC713C"/>
    <w:rsid w:val="00BC7792"/>
    <w:rsid w:val="00BD18FD"/>
    <w:rsid w:val="00BD199C"/>
    <w:rsid w:val="00BD3693"/>
    <w:rsid w:val="00BD3D0C"/>
    <w:rsid w:val="00BD45A7"/>
    <w:rsid w:val="00BD483B"/>
    <w:rsid w:val="00BD58F4"/>
    <w:rsid w:val="00BD662A"/>
    <w:rsid w:val="00BD7B50"/>
    <w:rsid w:val="00BD7DA2"/>
    <w:rsid w:val="00BD7EB0"/>
    <w:rsid w:val="00BE0C3C"/>
    <w:rsid w:val="00BE1124"/>
    <w:rsid w:val="00BE139F"/>
    <w:rsid w:val="00BE1AD7"/>
    <w:rsid w:val="00BE2CB5"/>
    <w:rsid w:val="00BE3FE0"/>
    <w:rsid w:val="00BE4795"/>
    <w:rsid w:val="00BE4AE9"/>
    <w:rsid w:val="00BE6074"/>
    <w:rsid w:val="00BE6F9C"/>
    <w:rsid w:val="00BE74DD"/>
    <w:rsid w:val="00BF0409"/>
    <w:rsid w:val="00BF151D"/>
    <w:rsid w:val="00BF1E01"/>
    <w:rsid w:val="00BF1E50"/>
    <w:rsid w:val="00BF2080"/>
    <w:rsid w:val="00BF21B1"/>
    <w:rsid w:val="00BF2E3E"/>
    <w:rsid w:val="00BF361D"/>
    <w:rsid w:val="00BF482A"/>
    <w:rsid w:val="00BF7CF1"/>
    <w:rsid w:val="00C0044E"/>
    <w:rsid w:val="00C0198E"/>
    <w:rsid w:val="00C02382"/>
    <w:rsid w:val="00C029A3"/>
    <w:rsid w:val="00C0321E"/>
    <w:rsid w:val="00C0408C"/>
    <w:rsid w:val="00C05487"/>
    <w:rsid w:val="00C05FC5"/>
    <w:rsid w:val="00C105BA"/>
    <w:rsid w:val="00C10D02"/>
    <w:rsid w:val="00C10E74"/>
    <w:rsid w:val="00C10F86"/>
    <w:rsid w:val="00C112A7"/>
    <w:rsid w:val="00C11C35"/>
    <w:rsid w:val="00C1281D"/>
    <w:rsid w:val="00C12BC9"/>
    <w:rsid w:val="00C12D16"/>
    <w:rsid w:val="00C1454A"/>
    <w:rsid w:val="00C1614A"/>
    <w:rsid w:val="00C17128"/>
    <w:rsid w:val="00C1770E"/>
    <w:rsid w:val="00C202D9"/>
    <w:rsid w:val="00C20417"/>
    <w:rsid w:val="00C2212D"/>
    <w:rsid w:val="00C22361"/>
    <w:rsid w:val="00C229FE"/>
    <w:rsid w:val="00C252D9"/>
    <w:rsid w:val="00C25408"/>
    <w:rsid w:val="00C25A95"/>
    <w:rsid w:val="00C27485"/>
    <w:rsid w:val="00C306D7"/>
    <w:rsid w:val="00C31346"/>
    <w:rsid w:val="00C31F67"/>
    <w:rsid w:val="00C31FB6"/>
    <w:rsid w:val="00C33425"/>
    <w:rsid w:val="00C34CB1"/>
    <w:rsid w:val="00C34E0B"/>
    <w:rsid w:val="00C35902"/>
    <w:rsid w:val="00C3599B"/>
    <w:rsid w:val="00C359A2"/>
    <w:rsid w:val="00C3611A"/>
    <w:rsid w:val="00C375EA"/>
    <w:rsid w:val="00C37FA5"/>
    <w:rsid w:val="00C40329"/>
    <w:rsid w:val="00C40C74"/>
    <w:rsid w:val="00C41464"/>
    <w:rsid w:val="00C419D8"/>
    <w:rsid w:val="00C42051"/>
    <w:rsid w:val="00C4225C"/>
    <w:rsid w:val="00C44329"/>
    <w:rsid w:val="00C44609"/>
    <w:rsid w:val="00C44C71"/>
    <w:rsid w:val="00C44D3E"/>
    <w:rsid w:val="00C472E0"/>
    <w:rsid w:val="00C47665"/>
    <w:rsid w:val="00C47AE6"/>
    <w:rsid w:val="00C50C29"/>
    <w:rsid w:val="00C50CDD"/>
    <w:rsid w:val="00C51119"/>
    <w:rsid w:val="00C514D0"/>
    <w:rsid w:val="00C51DE3"/>
    <w:rsid w:val="00C52873"/>
    <w:rsid w:val="00C53902"/>
    <w:rsid w:val="00C5441F"/>
    <w:rsid w:val="00C545C6"/>
    <w:rsid w:val="00C554AC"/>
    <w:rsid w:val="00C560CC"/>
    <w:rsid w:val="00C56244"/>
    <w:rsid w:val="00C57189"/>
    <w:rsid w:val="00C575DB"/>
    <w:rsid w:val="00C60DFE"/>
    <w:rsid w:val="00C615F9"/>
    <w:rsid w:val="00C619AA"/>
    <w:rsid w:val="00C62DA9"/>
    <w:rsid w:val="00C665F4"/>
    <w:rsid w:val="00C679B6"/>
    <w:rsid w:val="00C71557"/>
    <w:rsid w:val="00C715E7"/>
    <w:rsid w:val="00C71B79"/>
    <w:rsid w:val="00C726E2"/>
    <w:rsid w:val="00C728B7"/>
    <w:rsid w:val="00C729F7"/>
    <w:rsid w:val="00C72F7E"/>
    <w:rsid w:val="00C73074"/>
    <w:rsid w:val="00C74465"/>
    <w:rsid w:val="00C745E7"/>
    <w:rsid w:val="00C75E1E"/>
    <w:rsid w:val="00C7745D"/>
    <w:rsid w:val="00C77579"/>
    <w:rsid w:val="00C7778F"/>
    <w:rsid w:val="00C77FDA"/>
    <w:rsid w:val="00C80F6A"/>
    <w:rsid w:val="00C818C9"/>
    <w:rsid w:val="00C81B47"/>
    <w:rsid w:val="00C82417"/>
    <w:rsid w:val="00C83422"/>
    <w:rsid w:val="00C838EA"/>
    <w:rsid w:val="00C8550F"/>
    <w:rsid w:val="00C857DE"/>
    <w:rsid w:val="00C85D8A"/>
    <w:rsid w:val="00C86B65"/>
    <w:rsid w:val="00C87578"/>
    <w:rsid w:val="00C8771B"/>
    <w:rsid w:val="00C90078"/>
    <w:rsid w:val="00C905D2"/>
    <w:rsid w:val="00C91D45"/>
    <w:rsid w:val="00C92A22"/>
    <w:rsid w:val="00C93E30"/>
    <w:rsid w:val="00C945F5"/>
    <w:rsid w:val="00C9481C"/>
    <w:rsid w:val="00C9498A"/>
    <w:rsid w:val="00C94D50"/>
    <w:rsid w:val="00C951DC"/>
    <w:rsid w:val="00C95DA5"/>
    <w:rsid w:val="00C95DC9"/>
    <w:rsid w:val="00CA1809"/>
    <w:rsid w:val="00CA1AE2"/>
    <w:rsid w:val="00CA2901"/>
    <w:rsid w:val="00CA2ADD"/>
    <w:rsid w:val="00CA2F51"/>
    <w:rsid w:val="00CA33CD"/>
    <w:rsid w:val="00CA42CD"/>
    <w:rsid w:val="00CA4FFE"/>
    <w:rsid w:val="00CA6C5B"/>
    <w:rsid w:val="00CA7827"/>
    <w:rsid w:val="00CB13F6"/>
    <w:rsid w:val="00CB33DA"/>
    <w:rsid w:val="00CB3A5C"/>
    <w:rsid w:val="00CB40D9"/>
    <w:rsid w:val="00CB4A16"/>
    <w:rsid w:val="00CB5186"/>
    <w:rsid w:val="00CB5BBF"/>
    <w:rsid w:val="00CB6ACB"/>
    <w:rsid w:val="00CB6D4B"/>
    <w:rsid w:val="00CB7645"/>
    <w:rsid w:val="00CC0057"/>
    <w:rsid w:val="00CC025F"/>
    <w:rsid w:val="00CC02FF"/>
    <w:rsid w:val="00CC0BAC"/>
    <w:rsid w:val="00CC146A"/>
    <w:rsid w:val="00CC289C"/>
    <w:rsid w:val="00CC2BBA"/>
    <w:rsid w:val="00CC42A5"/>
    <w:rsid w:val="00CC44C3"/>
    <w:rsid w:val="00CC52B7"/>
    <w:rsid w:val="00CC617D"/>
    <w:rsid w:val="00CC6792"/>
    <w:rsid w:val="00CC6D62"/>
    <w:rsid w:val="00CC7694"/>
    <w:rsid w:val="00CC77DA"/>
    <w:rsid w:val="00CC78F1"/>
    <w:rsid w:val="00CC7A06"/>
    <w:rsid w:val="00CD016E"/>
    <w:rsid w:val="00CD07E8"/>
    <w:rsid w:val="00CD0E16"/>
    <w:rsid w:val="00CD1686"/>
    <w:rsid w:val="00CD1C7E"/>
    <w:rsid w:val="00CD1DFE"/>
    <w:rsid w:val="00CD2ABD"/>
    <w:rsid w:val="00CD33B1"/>
    <w:rsid w:val="00CD3DFB"/>
    <w:rsid w:val="00CD3E20"/>
    <w:rsid w:val="00CD50A5"/>
    <w:rsid w:val="00CD695E"/>
    <w:rsid w:val="00CD6C68"/>
    <w:rsid w:val="00CD7B1D"/>
    <w:rsid w:val="00CD7F58"/>
    <w:rsid w:val="00CE0145"/>
    <w:rsid w:val="00CE0258"/>
    <w:rsid w:val="00CE09A1"/>
    <w:rsid w:val="00CE191D"/>
    <w:rsid w:val="00CE1A8D"/>
    <w:rsid w:val="00CE1B0B"/>
    <w:rsid w:val="00CE1F7F"/>
    <w:rsid w:val="00CE2465"/>
    <w:rsid w:val="00CE2603"/>
    <w:rsid w:val="00CE2893"/>
    <w:rsid w:val="00CE355B"/>
    <w:rsid w:val="00CE35B3"/>
    <w:rsid w:val="00CE3639"/>
    <w:rsid w:val="00CE4584"/>
    <w:rsid w:val="00CE4A03"/>
    <w:rsid w:val="00CE5BBA"/>
    <w:rsid w:val="00CE6079"/>
    <w:rsid w:val="00CE65FE"/>
    <w:rsid w:val="00CE727A"/>
    <w:rsid w:val="00CF039C"/>
    <w:rsid w:val="00CF0843"/>
    <w:rsid w:val="00CF09A1"/>
    <w:rsid w:val="00CF0C40"/>
    <w:rsid w:val="00CF24E1"/>
    <w:rsid w:val="00CF2C98"/>
    <w:rsid w:val="00CF43FA"/>
    <w:rsid w:val="00CF4DDF"/>
    <w:rsid w:val="00CF5837"/>
    <w:rsid w:val="00CF588A"/>
    <w:rsid w:val="00CF6448"/>
    <w:rsid w:val="00CF64B2"/>
    <w:rsid w:val="00CF7C67"/>
    <w:rsid w:val="00D02107"/>
    <w:rsid w:val="00D02168"/>
    <w:rsid w:val="00D02406"/>
    <w:rsid w:val="00D040DF"/>
    <w:rsid w:val="00D05B1B"/>
    <w:rsid w:val="00D064B3"/>
    <w:rsid w:val="00D06D03"/>
    <w:rsid w:val="00D10CDE"/>
    <w:rsid w:val="00D11149"/>
    <w:rsid w:val="00D11BFD"/>
    <w:rsid w:val="00D12FF9"/>
    <w:rsid w:val="00D131A3"/>
    <w:rsid w:val="00D139FD"/>
    <w:rsid w:val="00D149C2"/>
    <w:rsid w:val="00D14E56"/>
    <w:rsid w:val="00D1524E"/>
    <w:rsid w:val="00D15D59"/>
    <w:rsid w:val="00D17267"/>
    <w:rsid w:val="00D17AB6"/>
    <w:rsid w:val="00D2105D"/>
    <w:rsid w:val="00D2141A"/>
    <w:rsid w:val="00D21AB8"/>
    <w:rsid w:val="00D21B72"/>
    <w:rsid w:val="00D23A50"/>
    <w:rsid w:val="00D24067"/>
    <w:rsid w:val="00D2414D"/>
    <w:rsid w:val="00D243F8"/>
    <w:rsid w:val="00D24717"/>
    <w:rsid w:val="00D24F92"/>
    <w:rsid w:val="00D25FAA"/>
    <w:rsid w:val="00D26075"/>
    <w:rsid w:val="00D268D4"/>
    <w:rsid w:val="00D26BCC"/>
    <w:rsid w:val="00D26EEE"/>
    <w:rsid w:val="00D272B6"/>
    <w:rsid w:val="00D27D63"/>
    <w:rsid w:val="00D30815"/>
    <w:rsid w:val="00D31A6B"/>
    <w:rsid w:val="00D321FD"/>
    <w:rsid w:val="00D32259"/>
    <w:rsid w:val="00D329DA"/>
    <w:rsid w:val="00D33BA6"/>
    <w:rsid w:val="00D3406C"/>
    <w:rsid w:val="00D34872"/>
    <w:rsid w:val="00D34BBA"/>
    <w:rsid w:val="00D34E9E"/>
    <w:rsid w:val="00D35143"/>
    <w:rsid w:val="00D35BEB"/>
    <w:rsid w:val="00D36F84"/>
    <w:rsid w:val="00D40209"/>
    <w:rsid w:val="00D405D7"/>
    <w:rsid w:val="00D4160F"/>
    <w:rsid w:val="00D4183E"/>
    <w:rsid w:val="00D418DA"/>
    <w:rsid w:val="00D41C80"/>
    <w:rsid w:val="00D41DFC"/>
    <w:rsid w:val="00D42252"/>
    <w:rsid w:val="00D429CC"/>
    <w:rsid w:val="00D42EEC"/>
    <w:rsid w:val="00D43251"/>
    <w:rsid w:val="00D442CE"/>
    <w:rsid w:val="00D44BFE"/>
    <w:rsid w:val="00D45D41"/>
    <w:rsid w:val="00D50C70"/>
    <w:rsid w:val="00D5127D"/>
    <w:rsid w:val="00D51A77"/>
    <w:rsid w:val="00D525E2"/>
    <w:rsid w:val="00D5280F"/>
    <w:rsid w:val="00D5290F"/>
    <w:rsid w:val="00D53055"/>
    <w:rsid w:val="00D5454D"/>
    <w:rsid w:val="00D5476F"/>
    <w:rsid w:val="00D54DB4"/>
    <w:rsid w:val="00D55BEF"/>
    <w:rsid w:val="00D561D3"/>
    <w:rsid w:val="00D5669D"/>
    <w:rsid w:val="00D569C8"/>
    <w:rsid w:val="00D577B4"/>
    <w:rsid w:val="00D57939"/>
    <w:rsid w:val="00D6009D"/>
    <w:rsid w:val="00D60BEF"/>
    <w:rsid w:val="00D60E2B"/>
    <w:rsid w:val="00D6166C"/>
    <w:rsid w:val="00D617A5"/>
    <w:rsid w:val="00D61D4D"/>
    <w:rsid w:val="00D62BA4"/>
    <w:rsid w:val="00D62ED9"/>
    <w:rsid w:val="00D641DC"/>
    <w:rsid w:val="00D65432"/>
    <w:rsid w:val="00D66CEC"/>
    <w:rsid w:val="00D67E7E"/>
    <w:rsid w:val="00D67EBD"/>
    <w:rsid w:val="00D71BD2"/>
    <w:rsid w:val="00D7309D"/>
    <w:rsid w:val="00D734B0"/>
    <w:rsid w:val="00D74EEB"/>
    <w:rsid w:val="00D752C7"/>
    <w:rsid w:val="00D765D4"/>
    <w:rsid w:val="00D77EA9"/>
    <w:rsid w:val="00D8059C"/>
    <w:rsid w:val="00D81202"/>
    <w:rsid w:val="00D81DD3"/>
    <w:rsid w:val="00D84250"/>
    <w:rsid w:val="00D84C2D"/>
    <w:rsid w:val="00D84F1E"/>
    <w:rsid w:val="00D85BF0"/>
    <w:rsid w:val="00D85F3E"/>
    <w:rsid w:val="00D86139"/>
    <w:rsid w:val="00D86871"/>
    <w:rsid w:val="00D868B4"/>
    <w:rsid w:val="00D87156"/>
    <w:rsid w:val="00D877BA"/>
    <w:rsid w:val="00D87E83"/>
    <w:rsid w:val="00D90241"/>
    <w:rsid w:val="00D9041F"/>
    <w:rsid w:val="00D90526"/>
    <w:rsid w:val="00D90643"/>
    <w:rsid w:val="00D91189"/>
    <w:rsid w:val="00D9184E"/>
    <w:rsid w:val="00D924C1"/>
    <w:rsid w:val="00D93174"/>
    <w:rsid w:val="00D931BD"/>
    <w:rsid w:val="00D931E1"/>
    <w:rsid w:val="00D93848"/>
    <w:rsid w:val="00D94216"/>
    <w:rsid w:val="00D9501F"/>
    <w:rsid w:val="00D95451"/>
    <w:rsid w:val="00D95AAF"/>
    <w:rsid w:val="00D95C1A"/>
    <w:rsid w:val="00D95E99"/>
    <w:rsid w:val="00D96594"/>
    <w:rsid w:val="00DA11A7"/>
    <w:rsid w:val="00DA1E2F"/>
    <w:rsid w:val="00DA2165"/>
    <w:rsid w:val="00DA251A"/>
    <w:rsid w:val="00DA2AC5"/>
    <w:rsid w:val="00DA2FCF"/>
    <w:rsid w:val="00DA3853"/>
    <w:rsid w:val="00DA387E"/>
    <w:rsid w:val="00DA3C08"/>
    <w:rsid w:val="00DA4423"/>
    <w:rsid w:val="00DA57D2"/>
    <w:rsid w:val="00DA6F36"/>
    <w:rsid w:val="00DA7728"/>
    <w:rsid w:val="00DA7B09"/>
    <w:rsid w:val="00DA7EC9"/>
    <w:rsid w:val="00DB0FCC"/>
    <w:rsid w:val="00DB1591"/>
    <w:rsid w:val="00DB1A33"/>
    <w:rsid w:val="00DB1AF1"/>
    <w:rsid w:val="00DB1EA6"/>
    <w:rsid w:val="00DB2106"/>
    <w:rsid w:val="00DB2335"/>
    <w:rsid w:val="00DB2C65"/>
    <w:rsid w:val="00DB3377"/>
    <w:rsid w:val="00DB36F1"/>
    <w:rsid w:val="00DB3C78"/>
    <w:rsid w:val="00DB3E7E"/>
    <w:rsid w:val="00DB4200"/>
    <w:rsid w:val="00DB448E"/>
    <w:rsid w:val="00DB4766"/>
    <w:rsid w:val="00DB4A8A"/>
    <w:rsid w:val="00DB5400"/>
    <w:rsid w:val="00DB60D9"/>
    <w:rsid w:val="00DB6ECF"/>
    <w:rsid w:val="00DC0787"/>
    <w:rsid w:val="00DC0965"/>
    <w:rsid w:val="00DC1C55"/>
    <w:rsid w:val="00DC2FF5"/>
    <w:rsid w:val="00DC3C49"/>
    <w:rsid w:val="00DC44E3"/>
    <w:rsid w:val="00DC4733"/>
    <w:rsid w:val="00DC54CF"/>
    <w:rsid w:val="00DC5B2C"/>
    <w:rsid w:val="00DC5B8D"/>
    <w:rsid w:val="00DC6095"/>
    <w:rsid w:val="00DD0520"/>
    <w:rsid w:val="00DD0946"/>
    <w:rsid w:val="00DD1C10"/>
    <w:rsid w:val="00DD20BB"/>
    <w:rsid w:val="00DD2374"/>
    <w:rsid w:val="00DD390A"/>
    <w:rsid w:val="00DD4747"/>
    <w:rsid w:val="00DD4949"/>
    <w:rsid w:val="00DD5B7B"/>
    <w:rsid w:val="00DD5FA5"/>
    <w:rsid w:val="00DE0AF0"/>
    <w:rsid w:val="00DE1993"/>
    <w:rsid w:val="00DE1A09"/>
    <w:rsid w:val="00DE1BFA"/>
    <w:rsid w:val="00DE4330"/>
    <w:rsid w:val="00DE4471"/>
    <w:rsid w:val="00DE64F5"/>
    <w:rsid w:val="00DE6588"/>
    <w:rsid w:val="00DE6A8E"/>
    <w:rsid w:val="00DE7FEE"/>
    <w:rsid w:val="00DF232A"/>
    <w:rsid w:val="00DF2525"/>
    <w:rsid w:val="00DF484A"/>
    <w:rsid w:val="00DF5536"/>
    <w:rsid w:val="00DF639F"/>
    <w:rsid w:val="00DF66AC"/>
    <w:rsid w:val="00DF7B39"/>
    <w:rsid w:val="00E008AB"/>
    <w:rsid w:val="00E00F02"/>
    <w:rsid w:val="00E01733"/>
    <w:rsid w:val="00E01778"/>
    <w:rsid w:val="00E01DEF"/>
    <w:rsid w:val="00E02236"/>
    <w:rsid w:val="00E02376"/>
    <w:rsid w:val="00E02511"/>
    <w:rsid w:val="00E02613"/>
    <w:rsid w:val="00E03577"/>
    <w:rsid w:val="00E03BBC"/>
    <w:rsid w:val="00E04026"/>
    <w:rsid w:val="00E05372"/>
    <w:rsid w:val="00E10B40"/>
    <w:rsid w:val="00E10DF4"/>
    <w:rsid w:val="00E119E4"/>
    <w:rsid w:val="00E11C48"/>
    <w:rsid w:val="00E1276F"/>
    <w:rsid w:val="00E1370F"/>
    <w:rsid w:val="00E13BC8"/>
    <w:rsid w:val="00E143F9"/>
    <w:rsid w:val="00E14767"/>
    <w:rsid w:val="00E14C68"/>
    <w:rsid w:val="00E14CE0"/>
    <w:rsid w:val="00E15C85"/>
    <w:rsid w:val="00E15F51"/>
    <w:rsid w:val="00E16001"/>
    <w:rsid w:val="00E167CB"/>
    <w:rsid w:val="00E167F8"/>
    <w:rsid w:val="00E16ED7"/>
    <w:rsid w:val="00E1793F"/>
    <w:rsid w:val="00E17E23"/>
    <w:rsid w:val="00E21FF1"/>
    <w:rsid w:val="00E222DC"/>
    <w:rsid w:val="00E22FF8"/>
    <w:rsid w:val="00E23414"/>
    <w:rsid w:val="00E23BD4"/>
    <w:rsid w:val="00E24753"/>
    <w:rsid w:val="00E252AA"/>
    <w:rsid w:val="00E2558B"/>
    <w:rsid w:val="00E26C06"/>
    <w:rsid w:val="00E26FA1"/>
    <w:rsid w:val="00E27525"/>
    <w:rsid w:val="00E30F2E"/>
    <w:rsid w:val="00E31A03"/>
    <w:rsid w:val="00E327D9"/>
    <w:rsid w:val="00E346AA"/>
    <w:rsid w:val="00E34D94"/>
    <w:rsid w:val="00E34DC4"/>
    <w:rsid w:val="00E34FE9"/>
    <w:rsid w:val="00E35B6F"/>
    <w:rsid w:val="00E361A6"/>
    <w:rsid w:val="00E36BEE"/>
    <w:rsid w:val="00E37714"/>
    <w:rsid w:val="00E405BB"/>
    <w:rsid w:val="00E40978"/>
    <w:rsid w:val="00E40D66"/>
    <w:rsid w:val="00E40F59"/>
    <w:rsid w:val="00E412C8"/>
    <w:rsid w:val="00E41722"/>
    <w:rsid w:val="00E41805"/>
    <w:rsid w:val="00E42226"/>
    <w:rsid w:val="00E425F0"/>
    <w:rsid w:val="00E42BEE"/>
    <w:rsid w:val="00E4316A"/>
    <w:rsid w:val="00E44940"/>
    <w:rsid w:val="00E44D8E"/>
    <w:rsid w:val="00E47094"/>
    <w:rsid w:val="00E4753D"/>
    <w:rsid w:val="00E4790D"/>
    <w:rsid w:val="00E47B39"/>
    <w:rsid w:val="00E51249"/>
    <w:rsid w:val="00E51373"/>
    <w:rsid w:val="00E52B77"/>
    <w:rsid w:val="00E53057"/>
    <w:rsid w:val="00E53999"/>
    <w:rsid w:val="00E53A7C"/>
    <w:rsid w:val="00E53D51"/>
    <w:rsid w:val="00E54519"/>
    <w:rsid w:val="00E5490A"/>
    <w:rsid w:val="00E550E4"/>
    <w:rsid w:val="00E55647"/>
    <w:rsid w:val="00E55BBA"/>
    <w:rsid w:val="00E55CCE"/>
    <w:rsid w:val="00E55FBA"/>
    <w:rsid w:val="00E56385"/>
    <w:rsid w:val="00E57BAA"/>
    <w:rsid w:val="00E57BB7"/>
    <w:rsid w:val="00E61C2A"/>
    <w:rsid w:val="00E62987"/>
    <w:rsid w:val="00E62E7D"/>
    <w:rsid w:val="00E63EB6"/>
    <w:rsid w:val="00E646DB"/>
    <w:rsid w:val="00E64C02"/>
    <w:rsid w:val="00E66E62"/>
    <w:rsid w:val="00E66E91"/>
    <w:rsid w:val="00E66EB1"/>
    <w:rsid w:val="00E67B1F"/>
    <w:rsid w:val="00E67D8B"/>
    <w:rsid w:val="00E67EDC"/>
    <w:rsid w:val="00E706FE"/>
    <w:rsid w:val="00E707FF"/>
    <w:rsid w:val="00E70C01"/>
    <w:rsid w:val="00E71B97"/>
    <w:rsid w:val="00E723F3"/>
    <w:rsid w:val="00E7296B"/>
    <w:rsid w:val="00E73C70"/>
    <w:rsid w:val="00E73D5E"/>
    <w:rsid w:val="00E75EEA"/>
    <w:rsid w:val="00E76A1B"/>
    <w:rsid w:val="00E80A14"/>
    <w:rsid w:val="00E814E3"/>
    <w:rsid w:val="00E829EF"/>
    <w:rsid w:val="00E82C67"/>
    <w:rsid w:val="00E82E69"/>
    <w:rsid w:val="00E82F2E"/>
    <w:rsid w:val="00E8312E"/>
    <w:rsid w:val="00E85197"/>
    <w:rsid w:val="00E8598E"/>
    <w:rsid w:val="00E85A58"/>
    <w:rsid w:val="00E85F9F"/>
    <w:rsid w:val="00E861E0"/>
    <w:rsid w:val="00E86605"/>
    <w:rsid w:val="00E87DA0"/>
    <w:rsid w:val="00E9004E"/>
    <w:rsid w:val="00E901FE"/>
    <w:rsid w:val="00E9219B"/>
    <w:rsid w:val="00E92511"/>
    <w:rsid w:val="00E93CF3"/>
    <w:rsid w:val="00E94711"/>
    <w:rsid w:val="00E96598"/>
    <w:rsid w:val="00E9676F"/>
    <w:rsid w:val="00EA01A6"/>
    <w:rsid w:val="00EA097A"/>
    <w:rsid w:val="00EA16E5"/>
    <w:rsid w:val="00EA17B0"/>
    <w:rsid w:val="00EA1AD5"/>
    <w:rsid w:val="00EA340C"/>
    <w:rsid w:val="00EA3C6A"/>
    <w:rsid w:val="00EA43C2"/>
    <w:rsid w:val="00EA70EC"/>
    <w:rsid w:val="00EA717B"/>
    <w:rsid w:val="00EB1B1C"/>
    <w:rsid w:val="00EB22AA"/>
    <w:rsid w:val="00EB25B1"/>
    <w:rsid w:val="00EB2DCD"/>
    <w:rsid w:val="00EB4939"/>
    <w:rsid w:val="00EB633F"/>
    <w:rsid w:val="00EB6DEF"/>
    <w:rsid w:val="00EB7820"/>
    <w:rsid w:val="00EB7AA2"/>
    <w:rsid w:val="00EC16F5"/>
    <w:rsid w:val="00EC2E93"/>
    <w:rsid w:val="00EC47C5"/>
    <w:rsid w:val="00EC493B"/>
    <w:rsid w:val="00EC4CC6"/>
    <w:rsid w:val="00EC6494"/>
    <w:rsid w:val="00EC7826"/>
    <w:rsid w:val="00ED0ECD"/>
    <w:rsid w:val="00ED15A1"/>
    <w:rsid w:val="00ED18D4"/>
    <w:rsid w:val="00ED244B"/>
    <w:rsid w:val="00ED49A2"/>
    <w:rsid w:val="00ED4BC0"/>
    <w:rsid w:val="00ED5BAA"/>
    <w:rsid w:val="00ED61A5"/>
    <w:rsid w:val="00ED794E"/>
    <w:rsid w:val="00ED7CA6"/>
    <w:rsid w:val="00EE09D3"/>
    <w:rsid w:val="00EE0D4E"/>
    <w:rsid w:val="00EE2D16"/>
    <w:rsid w:val="00EE596F"/>
    <w:rsid w:val="00EE7106"/>
    <w:rsid w:val="00EE7BE0"/>
    <w:rsid w:val="00EE7F78"/>
    <w:rsid w:val="00EE7F9D"/>
    <w:rsid w:val="00EF0059"/>
    <w:rsid w:val="00EF0219"/>
    <w:rsid w:val="00EF0744"/>
    <w:rsid w:val="00EF14F6"/>
    <w:rsid w:val="00EF29B6"/>
    <w:rsid w:val="00EF2B2A"/>
    <w:rsid w:val="00EF2C7B"/>
    <w:rsid w:val="00EF3219"/>
    <w:rsid w:val="00EF33B8"/>
    <w:rsid w:val="00EF3F3F"/>
    <w:rsid w:val="00EF696D"/>
    <w:rsid w:val="00EF74C1"/>
    <w:rsid w:val="00EF79F5"/>
    <w:rsid w:val="00F009E8"/>
    <w:rsid w:val="00F00DF7"/>
    <w:rsid w:val="00F010D0"/>
    <w:rsid w:val="00F016CE"/>
    <w:rsid w:val="00F018DF"/>
    <w:rsid w:val="00F02090"/>
    <w:rsid w:val="00F0426E"/>
    <w:rsid w:val="00F0487B"/>
    <w:rsid w:val="00F048B5"/>
    <w:rsid w:val="00F058B3"/>
    <w:rsid w:val="00F0668C"/>
    <w:rsid w:val="00F0681A"/>
    <w:rsid w:val="00F06A2C"/>
    <w:rsid w:val="00F06FE2"/>
    <w:rsid w:val="00F10182"/>
    <w:rsid w:val="00F10972"/>
    <w:rsid w:val="00F13D3B"/>
    <w:rsid w:val="00F15B4C"/>
    <w:rsid w:val="00F174BB"/>
    <w:rsid w:val="00F17830"/>
    <w:rsid w:val="00F20C63"/>
    <w:rsid w:val="00F20E06"/>
    <w:rsid w:val="00F213C9"/>
    <w:rsid w:val="00F21B91"/>
    <w:rsid w:val="00F231B5"/>
    <w:rsid w:val="00F2344C"/>
    <w:rsid w:val="00F23626"/>
    <w:rsid w:val="00F23C0F"/>
    <w:rsid w:val="00F23EEB"/>
    <w:rsid w:val="00F2429C"/>
    <w:rsid w:val="00F246D2"/>
    <w:rsid w:val="00F25394"/>
    <w:rsid w:val="00F254AC"/>
    <w:rsid w:val="00F25737"/>
    <w:rsid w:val="00F26B27"/>
    <w:rsid w:val="00F26EF6"/>
    <w:rsid w:val="00F301C3"/>
    <w:rsid w:val="00F31059"/>
    <w:rsid w:val="00F31C70"/>
    <w:rsid w:val="00F32664"/>
    <w:rsid w:val="00F32A76"/>
    <w:rsid w:val="00F32E05"/>
    <w:rsid w:val="00F32EDB"/>
    <w:rsid w:val="00F33013"/>
    <w:rsid w:val="00F33E28"/>
    <w:rsid w:val="00F35164"/>
    <w:rsid w:val="00F3577E"/>
    <w:rsid w:val="00F35933"/>
    <w:rsid w:val="00F35FE6"/>
    <w:rsid w:val="00F36158"/>
    <w:rsid w:val="00F365FB"/>
    <w:rsid w:val="00F3669E"/>
    <w:rsid w:val="00F37127"/>
    <w:rsid w:val="00F3767A"/>
    <w:rsid w:val="00F419BC"/>
    <w:rsid w:val="00F42AB8"/>
    <w:rsid w:val="00F4316D"/>
    <w:rsid w:val="00F44311"/>
    <w:rsid w:val="00F44AC8"/>
    <w:rsid w:val="00F4606C"/>
    <w:rsid w:val="00F46672"/>
    <w:rsid w:val="00F500F8"/>
    <w:rsid w:val="00F509D6"/>
    <w:rsid w:val="00F50A22"/>
    <w:rsid w:val="00F525EB"/>
    <w:rsid w:val="00F52B7D"/>
    <w:rsid w:val="00F544A2"/>
    <w:rsid w:val="00F559B2"/>
    <w:rsid w:val="00F56EE7"/>
    <w:rsid w:val="00F615A8"/>
    <w:rsid w:val="00F6190A"/>
    <w:rsid w:val="00F62F30"/>
    <w:rsid w:val="00F64395"/>
    <w:rsid w:val="00F64830"/>
    <w:rsid w:val="00F652DC"/>
    <w:rsid w:val="00F65370"/>
    <w:rsid w:val="00F654F7"/>
    <w:rsid w:val="00F656DB"/>
    <w:rsid w:val="00F67291"/>
    <w:rsid w:val="00F674B3"/>
    <w:rsid w:val="00F70607"/>
    <w:rsid w:val="00F70C51"/>
    <w:rsid w:val="00F713AF"/>
    <w:rsid w:val="00F72907"/>
    <w:rsid w:val="00F745DA"/>
    <w:rsid w:val="00F77520"/>
    <w:rsid w:val="00F77FF3"/>
    <w:rsid w:val="00F81C51"/>
    <w:rsid w:val="00F81F9C"/>
    <w:rsid w:val="00F833ED"/>
    <w:rsid w:val="00F84D49"/>
    <w:rsid w:val="00F84F71"/>
    <w:rsid w:val="00F85104"/>
    <w:rsid w:val="00F8666D"/>
    <w:rsid w:val="00F8740E"/>
    <w:rsid w:val="00F90734"/>
    <w:rsid w:val="00F90765"/>
    <w:rsid w:val="00F90C86"/>
    <w:rsid w:val="00F90DE7"/>
    <w:rsid w:val="00F91E44"/>
    <w:rsid w:val="00F92391"/>
    <w:rsid w:val="00F92E68"/>
    <w:rsid w:val="00F93138"/>
    <w:rsid w:val="00F96202"/>
    <w:rsid w:val="00F96690"/>
    <w:rsid w:val="00F96A31"/>
    <w:rsid w:val="00FA013C"/>
    <w:rsid w:val="00FA071E"/>
    <w:rsid w:val="00FA1467"/>
    <w:rsid w:val="00FA1851"/>
    <w:rsid w:val="00FA332D"/>
    <w:rsid w:val="00FA39D2"/>
    <w:rsid w:val="00FA3C22"/>
    <w:rsid w:val="00FA578F"/>
    <w:rsid w:val="00FA60B8"/>
    <w:rsid w:val="00FA61BE"/>
    <w:rsid w:val="00FA6241"/>
    <w:rsid w:val="00FA7EC4"/>
    <w:rsid w:val="00FB0D0B"/>
    <w:rsid w:val="00FB0E80"/>
    <w:rsid w:val="00FB1958"/>
    <w:rsid w:val="00FB2C8F"/>
    <w:rsid w:val="00FB2D3A"/>
    <w:rsid w:val="00FB2F3E"/>
    <w:rsid w:val="00FB33FA"/>
    <w:rsid w:val="00FB36B1"/>
    <w:rsid w:val="00FB3D50"/>
    <w:rsid w:val="00FB3D87"/>
    <w:rsid w:val="00FB663D"/>
    <w:rsid w:val="00FB6FAA"/>
    <w:rsid w:val="00FC0264"/>
    <w:rsid w:val="00FC0E76"/>
    <w:rsid w:val="00FC17CE"/>
    <w:rsid w:val="00FC26CC"/>
    <w:rsid w:val="00FC33C5"/>
    <w:rsid w:val="00FC4D22"/>
    <w:rsid w:val="00FC5604"/>
    <w:rsid w:val="00FC6411"/>
    <w:rsid w:val="00FC674C"/>
    <w:rsid w:val="00FC6D16"/>
    <w:rsid w:val="00FC6FA3"/>
    <w:rsid w:val="00FC723E"/>
    <w:rsid w:val="00FC77BE"/>
    <w:rsid w:val="00FD0374"/>
    <w:rsid w:val="00FD0D90"/>
    <w:rsid w:val="00FD1A2A"/>
    <w:rsid w:val="00FD1DAD"/>
    <w:rsid w:val="00FD2A3F"/>
    <w:rsid w:val="00FD3F70"/>
    <w:rsid w:val="00FD56FB"/>
    <w:rsid w:val="00FD6320"/>
    <w:rsid w:val="00FD63D8"/>
    <w:rsid w:val="00FD7AD0"/>
    <w:rsid w:val="00FD7B7C"/>
    <w:rsid w:val="00FE2DD9"/>
    <w:rsid w:val="00FE3835"/>
    <w:rsid w:val="00FE450A"/>
    <w:rsid w:val="00FE4D28"/>
    <w:rsid w:val="00FE589B"/>
    <w:rsid w:val="00FE591D"/>
    <w:rsid w:val="00FE5FF0"/>
    <w:rsid w:val="00FE661A"/>
    <w:rsid w:val="00FE66DA"/>
    <w:rsid w:val="00FE6CB6"/>
    <w:rsid w:val="00FE72FD"/>
    <w:rsid w:val="00FE7A10"/>
    <w:rsid w:val="00FE7ADF"/>
    <w:rsid w:val="00FF0FEE"/>
    <w:rsid w:val="00FF1CC9"/>
    <w:rsid w:val="00FF2950"/>
    <w:rsid w:val="00FF2E49"/>
    <w:rsid w:val="00FF37CB"/>
    <w:rsid w:val="00FF3ACA"/>
    <w:rsid w:val="00FF44CE"/>
    <w:rsid w:val="00FF49C2"/>
    <w:rsid w:val="00FF5A29"/>
    <w:rsid w:val="00FF5F85"/>
    <w:rsid w:val="00FF6BE0"/>
    <w:rsid w:val="00FF6C58"/>
    <w:rsid w:val="00FF6E8D"/>
    <w:rsid w:val="00FF7C58"/>
    <w:rsid w:val="01009828"/>
    <w:rsid w:val="013D26A9"/>
    <w:rsid w:val="018DCFA3"/>
    <w:rsid w:val="01ACA22C"/>
    <w:rsid w:val="01F5C30F"/>
    <w:rsid w:val="020ED1B0"/>
    <w:rsid w:val="0228AB93"/>
    <w:rsid w:val="02C27A36"/>
    <w:rsid w:val="033D77E0"/>
    <w:rsid w:val="0364AE25"/>
    <w:rsid w:val="04355494"/>
    <w:rsid w:val="048B3505"/>
    <w:rsid w:val="04D72422"/>
    <w:rsid w:val="0565AD2E"/>
    <w:rsid w:val="05D58AAB"/>
    <w:rsid w:val="05FE0DC0"/>
    <w:rsid w:val="06FE0429"/>
    <w:rsid w:val="070E0446"/>
    <w:rsid w:val="073F317E"/>
    <w:rsid w:val="07499B49"/>
    <w:rsid w:val="076916CE"/>
    <w:rsid w:val="077EA0E6"/>
    <w:rsid w:val="0787E1A2"/>
    <w:rsid w:val="078C2DA2"/>
    <w:rsid w:val="07AAFA53"/>
    <w:rsid w:val="07E5C604"/>
    <w:rsid w:val="08C94F4A"/>
    <w:rsid w:val="08D3B3B8"/>
    <w:rsid w:val="091C604A"/>
    <w:rsid w:val="09326A3D"/>
    <w:rsid w:val="0938400C"/>
    <w:rsid w:val="093AC72C"/>
    <w:rsid w:val="09945E55"/>
    <w:rsid w:val="0A0DB890"/>
    <w:rsid w:val="0A5298F6"/>
    <w:rsid w:val="0A6A5846"/>
    <w:rsid w:val="0AEBF4E2"/>
    <w:rsid w:val="0B0A9E52"/>
    <w:rsid w:val="0B0FAABE"/>
    <w:rsid w:val="0B33F6E0"/>
    <w:rsid w:val="0B474830"/>
    <w:rsid w:val="0B657BD4"/>
    <w:rsid w:val="0B6D4928"/>
    <w:rsid w:val="0B732DED"/>
    <w:rsid w:val="0BCAB5FA"/>
    <w:rsid w:val="0C2A1A4F"/>
    <w:rsid w:val="0C2BC2D9"/>
    <w:rsid w:val="0C5559A4"/>
    <w:rsid w:val="0C8FA495"/>
    <w:rsid w:val="0CC99321"/>
    <w:rsid w:val="0CFC9687"/>
    <w:rsid w:val="0D8619EE"/>
    <w:rsid w:val="0DC76DDA"/>
    <w:rsid w:val="0E17D806"/>
    <w:rsid w:val="0E1889BD"/>
    <w:rsid w:val="0E48D2FC"/>
    <w:rsid w:val="0E9DB81D"/>
    <w:rsid w:val="0EA13268"/>
    <w:rsid w:val="0F53328A"/>
    <w:rsid w:val="0F9FF009"/>
    <w:rsid w:val="0FE5F304"/>
    <w:rsid w:val="1021D165"/>
    <w:rsid w:val="102DA304"/>
    <w:rsid w:val="106FA060"/>
    <w:rsid w:val="10834072"/>
    <w:rsid w:val="10F04953"/>
    <w:rsid w:val="110554B9"/>
    <w:rsid w:val="11173662"/>
    <w:rsid w:val="111C1594"/>
    <w:rsid w:val="113494D5"/>
    <w:rsid w:val="116E86DC"/>
    <w:rsid w:val="11A878EC"/>
    <w:rsid w:val="11CB675C"/>
    <w:rsid w:val="1210488E"/>
    <w:rsid w:val="12180302"/>
    <w:rsid w:val="12274462"/>
    <w:rsid w:val="12756F36"/>
    <w:rsid w:val="127CB775"/>
    <w:rsid w:val="129398F8"/>
    <w:rsid w:val="1296D0E6"/>
    <w:rsid w:val="12A74CA1"/>
    <w:rsid w:val="12AF367D"/>
    <w:rsid w:val="12F4D7D1"/>
    <w:rsid w:val="138A1547"/>
    <w:rsid w:val="13C09BF9"/>
    <w:rsid w:val="1417F3E9"/>
    <w:rsid w:val="14951DD2"/>
    <w:rsid w:val="149599F0"/>
    <w:rsid w:val="14B11CBA"/>
    <w:rsid w:val="14DECB81"/>
    <w:rsid w:val="150BFAEB"/>
    <w:rsid w:val="152B90AD"/>
    <w:rsid w:val="1532C0F7"/>
    <w:rsid w:val="1554C364"/>
    <w:rsid w:val="15616DEF"/>
    <w:rsid w:val="15C3241B"/>
    <w:rsid w:val="15E57121"/>
    <w:rsid w:val="15EC73F4"/>
    <w:rsid w:val="15F34D20"/>
    <w:rsid w:val="1696CA95"/>
    <w:rsid w:val="16FCDDFF"/>
    <w:rsid w:val="170F446B"/>
    <w:rsid w:val="1726D23B"/>
    <w:rsid w:val="173CF9C2"/>
    <w:rsid w:val="176F78BC"/>
    <w:rsid w:val="177CEFC7"/>
    <w:rsid w:val="17C67884"/>
    <w:rsid w:val="1800C1A9"/>
    <w:rsid w:val="182110CC"/>
    <w:rsid w:val="18A0DF08"/>
    <w:rsid w:val="18A9BD46"/>
    <w:rsid w:val="19448761"/>
    <w:rsid w:val="1A1220B7"/>
    <w:rsid w:val="1A4F91DC"/>
    <w:rsid w:val="1A6265E5"/>
    <w:rsid w:val="1B2D0C5F"/>
    <w:rsid w:val="1B4815E3"/>
    <w:rsid w:val="1B4FCF29"/>
    <w:rsid w:val="1B78BE48"/>
    <w:rsid w:val="1C03B8F0"/>
    <w:rsid w:val="1C194958"/>
    <w:rsid w:val="1C4DBCCF"/>
    <w:rsid w:val="1C7AA05F"/>
    <w:rsid w:val="1C925A05"/>
    <w:rsid w:val="1CD62706"/>
    <w:rsid w:val="1D112512"/>
    <w:rsid w:val="1D5A1F91"/>
    <w:rsid w:val="1D6B9F96"/>
    <w:rsid w:val="1D7F5BAA"/>
    <w:rsid w:val="1D864411"/>
    <w:rsid w:val="1D8F7AF8"/>
    <w:rsid w:val="1DBBD62C"/>
    <w:rsid w:val="1DE45D93"/>
    <w:rsid w:val="1DF61161"/>
    <w:rsid w:val="1DFA9EE4"/>
    <w:rsid w:val="1E04334D"/>
    <w:rsid w:val="1E4D3588"/>
    <w:rsid w:val="1E7CC449"/>
    <w:rsid w:val="1EADB772"/>
    <w:rsid w:val="1EBBFF6B"/>
    <w:rsid w:val="1EC489C4"/>
    <w:rsid w:val="1ECA2C15"/>
    <w:rsid w:val="1EE73BA0"/>
    <w:rsid w:val="1F097924"/>
    <w:rsid w:val="1F50A796"/>
    <w:rsid w:val="1F6922C9"/>
    <w:rsid w:val="1F7930FD"/>
    <w:rsid w:val="1FE91F0F"/>
    <w:rsid w:val="2027EE6E"/>
    <w:rsid w:val="205C991E"/>
    <w:rsid w:val="2088C27D"/>
    <w:rsid w:val="20DE64B0"/>
    <w:rsid w:val="20FE0842"/>
    <w:rsid w:val="212A2810"/>
    <w:rsid w:val="213B9FAC"/>
    <w:rsid w:val="216C2360"/>
    <w:rsid w:val="21947027"/>
    <w:rsid w:val="219F844F"/>
    <w:rsid w:val="21EAD611"/>
    <w:rsid w:val="2216C885"/>
    <w:rsid w:val="2223F946"/>
    <w:rsid w:val="22459943"/>
    <w:rsid w:val="2246B3F9"/>
    <w:rsid w:val="22879E6A"/>
    <w:rsid w:val="22C65A46"/>
    <w:rsid w:val="22EFBAE6"/>
    <w:rsid w:val="2363A91F"/>
    <w:rsid w:val="236E8350"/>
    <w:rsid w:val="24522B1B"/>
    <w:rsid w:val="247E8E00"/>
    <w:rsid w:val="24A5E446"/>
    <w:rsid w:val="24A782C3"/>
    <w:rsid w:val="24F85A54"/>
    <w:rsid w:val="2558A1D8"/>
    <w:rsid w:val="257CF7CB"/>
    <w:rsid w:val="25AD14F9"/>
    <w:rsid w:val="25FC86CA"/>
    <w:rsid w:val="267128B6"/>
    <w:rsid w:val="26CC1619"/>
    <w:rsid w:val="27000E0D"/>
    <w:rsid w:val="2711FB43"/>
    <w:rsid w:val="27501391"/>
    <w:rsid w:val="2765A290"/>
    <w:rsid w:val="27AA6C4E"/>
    <w:rsid w:val="27AF75A7"/>
    <w:rsid w:val="27C3C3AB"/>
    <w:rsid w:val="27CAF7AC"/>
    <w:rsid w:val="27FD7DA3"/>
    <w:rsid w:val="284D1CCD"/>
    <w:rsid w:val="2883AC2D"/>
    <w:rsid w:val="28929760"/>
    <w:rsid w:val="295DD1B4"/>
    <w:rsid w:val="295EDDA7"/>
    <w:rsid w:val="29EE5F87"/>
    <w:rsid w:val="2A2BE3B7"/>
    <w:rsid w:val="2A92B540"/>
    <w:rsid w:val="2B534C22"/>
    <w:rsid w:val="2C22F7BB"/>
    <w:rsid w:val="2C817595"/>
    <w:rsid w:val="2C82FBA2"/>
    <w:rsid w:val="2C8A96ED"/>
    <w:rsid w:val="2CC0F532"/>
    <w:rsid w:val="2CCA1E9C"/>
    <w:rsid w:val="2CE11A2E"/>
    <w:rsid w:val="2D74ACEE"/>
    <w:rsid w:val="2DEA3579"/>
    <w:rsid w:val="2E6473A7"/>
    <w:rsid w:val="2EB3B798"/>
    <w:rsid w:val="2EEE52E6"/>
    <w:rsid w:val="2EF27DC2"/>
    <w:rsid w:val="2F1B6632"/>
    <w:rsid w:val="2F1C957F"/>
    <w:rsid w:val="2F963ED8"/>
    <w:rsid w:val="2FA9776B"/>
    <w:rsid w:val="2FABB83D"/>
    <w:rsid w:val="2FF6BE61"/>
    <w:rsid w:val="301BEA95"/>
    <w:rsid w:val="3082315B"/>
    <w:rsid w:val="309D15F6"/>
    <w:rsid w:val="309F3C97"/>
    <w:rsid w:val="30B6150E"/>
    <w:rsid w:val="313E2658"/>
    <w:rsid w:val="31537784"/>
    <w:rsid w:val="31794DFF"/>
    <w:rsid w:val="31A4808F"/>
    <w:rsid w:val="31DCA55E"/>
    <w:rsid w:val="32374F67"/>
    <w:rsid w:val="328E24F4"/>
    <w:rsid w:val="32B58322"/>
    <w:rsid w:val="32C1928D"/>
    <w:rsid w:val="32EA8D07"/>
    <w:rsid w:val="32EF05AA"/>
    <w:rsid w:val="32FC1CD7"/>
    <w:rsid w:val="3355E926"/>
    <w:rsid w:val="33677FED"/>
    <w:rsid w:val="33C9AB88"/>
    <w:rsid w:val="342BA9BB"/>
    <w:rsid w:val="34C1A788"/>
    <w:rsid w:val="34D5A376"/>
    <w:rsid w:val="35656138"/>
    <w:rsid w:val="35AF7803"/>
    <w:rsid w:val="3678F34A"/>
    <w:rsid w:val="368FCB42"/>
    <w:rsid w:val="36F5E766"/>
    <w:rsid w:val="373D194E"/>
    <w:rsid w:val="373D7DDA"/>
    <w:rsid w:val="37462926"/>
    <w:rsid w:val="376904F3"/>
    <w:rsid w:val="37926EB4"/>
    <w:rsid w:val="379A3737"/>
    <w:rsid w:val="3858254B"/>
    <w:rsid w:val="389400D1"/>
    <w:rsid w:val="38E81CDC"/>
    <w:rsid w:val="398A06C4"/>
    <w:rsid w:val="39CA92E7"/>
    <w:rsid w:val="39E04D47"/>
    <w:rsid w:val="39ECD96B"/>
    <w:rsid w:val="3A0C48B0"/>
    <w:rsid w:val="3A23D5BE"/>
    <w:rsid w:val="3A467516"/>
    <w:rsid w:val="3A5AD5A9"/>
    <w:rsid w:val="3ADC51FC"/>
    <w:rsid w:val="3B26A6E4"/>
    <w:rsid w:val="3B3D2F56"/>
    <w:rsid w:val="3BD3AB60"/>
    <w:rsid w:val="3BE6FD4A"/>
    <w:rsid w:val="3BEFF298"/>
    <w:rsid w:val="3BF0DB4B"/>
    <w:rsid w:val="3C2DD2A1"/>
    <w:rsid w:val="3C2DDA01"/>
    <w:rsid w:val="3C7383B9"/>
    <w:rsid w:val="3C895240"/>
    <w:rsid w:val="3D08A355"/>
    <w:rsid w:val="3D152A93"/>
    <w:rsid w:val="3D246757"/>
    <w:rsid w:val="3DA2425B"/>
    <w:rsid w:val="3DA2CCDF"/>
    <w:rsid w:val="3E126D92"/>
    <w:rsid w:val="3E345D73"/>
    <w:rsid w:val="3E670549"/>
    <w:rsid w:val="3E76A300"/>
    <w:rsid w:val="3EBAF0E9"/>
    <w:rsid w:val="3EDC1995"/>
    <w:rsid w:val="3F118B3D"/>
    <w:rsid w:val="3F26E97A"/>
    <w:rsid w:val="3F60649B"/>
    <w:rsid w:val="3F6C1880"/>
    <w:rsid w:val="3FC4A074"/>
    <w:rsid w:val="401A6279"/>
    <w:rsid w:val="4035921F"/>
    <w:rsid w:val="4035F644"/>
    <w:rsid w:val="4066B5E5"/>
    <w:rsid w:val="4066C19F"/>
    <w:rsid w:val="4075480A"/>
    <w:rsid w:val="40934890"/>
    <w:rsid w:val="409B228D"/>
    <w:rsid w:val="40E871F5"/>
    <w:rsid w:val="40F3B5EA"/>
    <w:rsid w:val="4100A637"/>
    <w:rsid w:val="4100D0AB"/>
    <w:rsid w:val="4108F246"/>
    <w:rsid w:val="41207367"/>
    <w:rsid w:val="41857999"/>
    <w:rsid w:val="41FA92AD"/>
    <w:rsid w:val="421B7ABD"/>
    <w:rsid w:val="42BA9284"/>
    <w:rsid w:val="42E2D39D"/>
    <w:rsid w:val="42EC4BD1"/>
    <w:rsid w:val="42F687C8"/>
    <w:rsid w:val="4306019D"/>
    <w:rsid w:val="430F88BB"/>
    <w:rsid w:val="43593C55"/>
    <w:rsid w:val="43F464D9"/>
    <w:rsid w:val="4425C0FD"/>
    <w:rsid w:val="444C1EE9"/>
    <w:rsid w:val="446742B8"/>
    <w:rsid w:val="44A39841"/>
    <w:rsid w:val="44E72462"/>
    <w:rsid w:val="44F488FD"/>
    <w:rsid w:val="457E57EE"/>
    <w:rsid w:val="46D01DFF"/>
    <w:rsid w:val="46D0756E"/>
    <w:rsid w:val="475DFAF4"/>
    <w:rsid w:val="476A80F9"/>
    <w:rsid w:val="47DFD1C6"/>
    <w:rsid w:val="481729CF"/>
    <w:rsid w:val="481E2BEB"/>
    <w:rsid w:val="482B35E1"/>
    <w:rsid w:val="4879BE4F"/>
    <w:rsid w:val="489C10FF"/>
    <w:rsid w:val="490D8463"/>
    <w:rsid w:val="49320524"/>
    <w:rsid w:val="49786094"/>
    <w:rsid w:val="49D2B853"/>
    <w:rsid w:val="49F6D4B7"/>
    <w:rsid w:val="4A71019D"/>
    <w:rsid w:val="4B2631BF"/>
    <w:rsid w:val="4B2E34EB"/>
    <w:rsid w:val="4B863ED6"/>
    <w:rsid w:val="4BB42A97"/>
    <w:rsid w:val="4C2EFB01"/>
    <w:rsid w:val="4C46A560"/>
    <w:rsid w:val="4CEC503F"/>
    <w:rsid w:val="4D509787"/>
    <w:rsid w:val="4D5525FC"/>
    <w:rsid w:val="4DF24260"/>
    <w:rsid w:val="4EE2493C"/>
    <w:rsid w:val="4F4C8818"/>
    <w:rsid w:val="4F850C28"/>
    <w:rsid w:val="4FA8F76A"/>
    <w:rsid w:val="4FD2B20B"/>
    <w:rsid w:val="50227CEE"/>
    <w:rsid w:val="50293D47"/>
    <w:rsid w:val="5081E287"/>
    <w:rsid w:val="50CDC5A5"/>
    <w:rsid w:val="52280591"/>
    <w:rsid w:val="522EE177"/>
    <w:rsid w:val="5235ED67"/>
    <w:rsid w:val="52552AEF"/>
    <w:rsid w:val="52C53FDB"/>
    <w:rsid w:val="52FAFCC4"/>
    <w:rsid w:val="530F9D74"/>
    <w:rsid w:val="53BCB155"/>
    <w:rsid w:val="53EBC863"/>
    <w:rsid w:val="5430AEDA"/>
    <w:rsid w:val="547EAAE1"/>
    <w:rsid w:val="55121253"/>
    <w:rsid w:val="551C8C1F"/>
    <w:rsid w:val="555C992C"/>
    <w:rsid w:val="557793C8"/>
    <w:rsid w:val="55A8DC62"/>
    <w:rsid w:val="55C53FD9"/>
    <w:rsid w:val="55DE0C93"/>
    <w:rsid w:val="55F249D7"/>
    <w:rsid w:val="55F4247F"/>
    <w:rsid w:val="560A21C7"/>
    <w:rsid w:val="56D8E30A"/>
    <w:rsid w:val="56E2081C"/>
    <w:rsid w:val="5707F13D"/>
    <w:rsid w:val="573D21FF"/>
    <w:rsid w:val="5792B2DA"/>
    <w:rsid w:val="57B016F8"/>
    <w:rsid w:val="5813B8FE"/>
    <w:rsid w:val="5844B015"/>
    <w:rsid w:val="58F37AB9"/>
    <w:rsid w:val="58F7B144"/>
    <w:rsid w:val="58FC604E"/>
    <w:rsid w:val="58FCBAF9"/>
    <w:rsid w:val="597807D9"/>
    <w:rsid w:val="5996E825"/>
    <w:rsid w:val="59BD1D49"/>
    <w:rsid w:val="5A2714BC"/>
    <w:rsid w:val="5A40D29A"/>
    <w:rsid w:val="5A4D0623"/>
    <w:rsid w:val="5AD445BF"/>
    <w:rsid w:val="5AE9C72F"/>
    <w:rsid w:val="5B10EC50"/>
    <w:rsid w:val="5B5F6FA4"/>
    <w:rsid w:val="5B93953A"/>
    <w:rsid w:val="5BA1E07A"/>
    <w:rsid w:val="5C0CD7A4"/>
    <w:rsid w:val="5C24FA0B"/>
    <w:rsid w:val="5C4240D4"/>
    <w:rsid w:val="5C7194BE"/>
    <w:rsid w:val="5CDE5E0C"/>
    <w:rsid w:val="5D1F3F3F"/>
    <w:rsid w:val="5D62D671"/>
    <w:rsid w:val="5D8D800C"/>
    <w:rsid w:val="5E74018A"/>
    <w:rsid w:val="5EA55AAF"/>
    <w:rsid w:val="5ED0F890"/>
    <w:rsid w:val="5FA2FC1B"/>
    <w:rsid w:val="5FB3EC2C"/>
    <w:rsid w:val="5FC7F1FC"/>
    <w:rsid w:val="6002FB1E"/>
    <w:rsid w:val="60230CDC"/>
    <w:rsid w:val="61596BE0"/>
    <w:rsid w:val="618064C5"/>
    <w:rsid w:val="61BD50FD"/>
    <w:rsid w:val="61D988CA"/>
    <w:rsid w:val="61DD3AB1"/>
    <w:rsid w:val="61F5F3EF"/>
    <w:rsid w:val="6254356E"/>
    <w:rsid w:val="62570A08"/>
    <w:rsid w:val="626581C8"/>
    <w:rsid w:val="627B0500"/>
    <w:rsid w:val="6294B8AC"/>
    <w:rsid w:val="629FB821"/>
    <w:rsid w:val="62B551AE"/>
    <w:rsid w:val="6320BD15"/>
    <w:rsid w:val="633CB887"/>
    <w:rsid w:val="63949A66"/>
    <w:rsid w:val="63A03403"/>
    <w:rsid w:val="63ACF89D"/>
    <w:rsid w:val="63EED2E0"/>
    <w:rsid w:val="63FF20F1"/>
    <w:rsid w:val="643D2311"/>
    <w:rsid w:val="648EDA3D"/>
    <w:rsid w:val="64BD86C7"/>
    <w:rsid w:val="64D5D878"/>
    <w:rsid w:val="650AA404"/>
    <w:rsid w:val="6598C32B"/>
    <w:rsid w:val="659BA54D"/>
    <w:rsid w:val="65C93EA7"/>
    <w:rsid w:val="662C1215"/>
    <w:rsid w:val="663F2474"/>
    <w:rsid w:val="66BA4263"/>
    <w:rsid w:val="66C4E74B"/>
    <w:rsid w:val="66C72FE1"/>
    <w:rsid w:val="66D2FA75"/>
    <w:rsid w:val="66F4BA23"/>
    <w:rsid w:val="6734F92F"/>
    <w:rsid w:val="67938000"/>
    <w:rsid w:val="67AB3DFD"/>
    <w:rsid w:val="67B50B88"/>
    <w:rsid w:val="6800F0EF"/>
    <w:rsid w:val="682728AB"/>
    <w:rsid w:val="6832BDE3"/>
    <w:rsid w:val="6894CCD1"/>
    <w:rsid w:val="68C9BB7B"/>
    <w:rsid w:val="68E42AAE"/>
    <w:rsid w:val="68E4E7F3"/>
    <w:rsid w:val="694B5FBD"/>
    <w:rsid w:val="69757421"/>
    <w:rsid w:val="697E85AA"/>
    <w:rsid w:val="699C6311"/>
    <w:rsid w:val="69D21889"/>
    <w:rsid w:val="69E9036B"/>
    <w:rsid w:val="6A638ED2"/>
    <w:rsid w:val="6A711BE7"/>
    <w:rsid w:val="6AD47065"/>
    <w:rsid w:val="6B4FEEEF"/>
    <w:rsid w:val="6BE3D070"/>
    <w:rsid w:val="6C55B091"/>
    <w:rsid w:val="6C60DD8B"/>
    <w:rsid w:val="6C61E643"/>
    <w:rsid w:val="6D428942"/>
    <w:rsid w:val="6D543CF5"/>
    <w:rsid w:val="6D72F747"/>
    <w:rsid w:val="6D8F7FDC"/>
    <w:rsid w:val="6D9D7F29"/>
    <w:rsid w:val="6DD6590D"/>
    <w:rsid w:val="6DF98D56"/>
    <w:rsid w:val="6E1D1CF3"/>
    <w:rsid w:val="6E462817"/>
    <w:rsid w:val="6EB3138B"/>
    <w:rsid w:val="6EC9ED4D"/>
    <w:rsid w:val="6ED43F56"/>
    <w:rsid w:val="6F150C87"/>
    <w:rsid w:val="6F3D9FA9"/>
    <w:rsid w:val="6F47B69A"/>
    <w:rsid w:val="6F5494B5"/>
    <w:rsid w:val="6F57CDB0"/>
    <w:rsid w:val="6F83D0DD"/>
    <w:rsid w:val="6FAA85D8"/>
    <w:rsid w:val="6FEBB86A"/>
    <w:rsid w:val="7032B8C4"/>
    <w:rsid w:val="703D44F0"/>
    <w:rsid w:val="70790ED9"/>
    <w:rsid w:val="70F1D9D6"/>
    <w:rsid w:val="710013BF"/>
    <w:rsid w:val="71244F94"/>
    <w:rsid w:val="71B4BFFB"/>
    <w:rsid w:val="72169C10"/>
    <w:rsid w:val="7226055D"/>
    <w:rsid w:val="725C99B0"/>
    <w:rsid w:val="727864E0"/>
    <w:rsid w:val="732A0B1A"/>
    <w:rsid w:val="732D9C85"/>
    <w:rsid w:val="73377DDF"/>
    <w:rsid w:val="733E97CC"/>
    <w:rsid w:val="734A564A"/>
    <w:rsid w:val="735D4E23"/>
    <w:rsid w:val="73959FB2"/>
    <w:rsid w:val="73B51021"/>
    <w:rsid w:val="73F0BACE"/>
    <w:rsid w:val="740C0179"/>
    <w:rsid w:val="7413E746"/>
    <w:rsid w:val="743426F3"/>
    <w:rsid w:val="744A8CEE"/>
    <w:rsid w:val="747FC55D"/>
    <w:rsid w:val="74C87317"/>
    <w:rsid w:val="74DB3829"/>
    <w:rsid w:val="752ABE07"/>
    <w:rsid w:val="7538C303"/>
    <w:rsid w:val="75509424"/>
    <w:rsid w:val="75C5E2CC"/>
    <w:rsid w:val="75E4327A"/>
    <w:rsid w:val="7646C452"/>
    <w:rsid w:val="76FA014E"/>
    <w:rsid w:val="77333E12"/>
    <w:rsid w:val="7735B3A3"/>
    <w:rsid w:val="776584DB"/>
    <w:rsid w:val="779110CD"/>
    <w:rsid w:val="779485D5"/>
    <w:rsid w:val="77A3A523"/>
    <w:rsid w:val="77D794B4"/>
    <w:rsid w:val="77F43ECD"/>
    <w:rsid w:val="77F631B5"/>
    <w:rsid w:val="780F2877"/>
    <w:rsid w:val="78723C92"/>
    <w:rsid w:val="78761B1A"/>
    <w:rsid w:val="78D15CA5"/>
    <w:rsid w:val="796F5D31"/>
    <w:rsid w:val="79A785E2"/>
    <w:rsid w:val="79BCDC4E"/>
    <w:rsid w:val="7A4E3492"/>
    <w:rsid w:val="7A50E40A"/>
    <w:rsid w:val="7AFA3EB5"/>
    <w:rsid w:val="7B4E6A75"/>
    <w:rsid w:val="7B73F33F"/>
    <w:rsid w:val="7BB40D72"/>
    <w:rsid w:val="7C5BCB22"/>
    <w:rsid w:val="7C753BA8"/>
    <w:rsid w:val="7C9A2B57"/>
    <w:rsid w:val="7CCADEEF"/>
    <w:rsid w:val="7CCD1998"/>
    <w:rsid w:val="7CEC470D"/>
    <w:rsid w:val="7D042EB5"/>
    <w:rsid w:val="7D2E1927"/>
    <w:rsid w:val="7D4A3938"/>
    <w:rsid w:val="7D525B62"/>
    <w:rsid w:val="7DB88CCE"/>
    <w:rsid w:val="7E33CF32"/>
    <w:rsid w:val="7E757C9E"/>
    <w:rsid w:val="7ED84EAD"/>
    <w:rsid w:val="7F35C5EB"/>
    <w:rsid w:val="7F4EEF37"/>
    <w:rsid w:val="7F967613"/>
    <w:rsid w:val="7FFE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3B34E6"/>
  <w15:docId w15:val="{7E910630-5723-4880-8ED5-2DAD9922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JANZSSA Table contents"/>
    <w:rsid w:val="004B2BB2"/>
    <w:rPr>
      <w:rFonts w:ascii="Times New Roman" w:eastAsia="Calibri" w:hAnsi="Times New Roman"/>
      <w:szCs w:val="22"/>
    </w:rPr>
  </w:style>
  <w:style w:type="paragraph" w:styleId="Heading1">
    <w:name w:val="heading 1"/>
    <w:aliases w:val="Article name,APA Level 1"/>
    <w:basedOn w:val="Normal"/>
    <w:next w:val="Normal"/>
    <w:link w:val="Heading1Char"/>
    <w:uiPriority w:val="9"/>
    <w:rsid w:val="00130AC8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aliases w:val="Heading within article,APA Level 2"/>
    <w:basedOn w:val="Normal"/>
    <w:next w:val="Normal"/>
    <w:link w:val="Heading2Char"/>
    <w:uiPriority w:val="9"/>
    <w:unhideWhenUsed/>
    <w:rsid w:val="00130AC8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aliases w:val="Heading 3 - Gordon,APA Level 3,APA Heading 3"/>
    <w:basedOn w:val="Normal"/>
    <w:next w:val="Normal"/>
    <w:link w:val="Heading3Char"/>
    <w:uiPriority w:val="9"/>
    <w:unhideWhenUsed/>
    <w:rsid w:val="00130AC8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aliases w:val="Heading 4 - Gordon,APA Level 4"/>
    <w:basedOn w:val="Normal"/>
    <w:next w:val="Normal"/>
    <w:link w:val="Heading4Char"/>
    <w:uiPriority w:val="9"/>
    <w:unhideWhenUsed/>
    <w:rsid w:val="00130AC8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229A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229A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0229A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229A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Cs w:val="20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229A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rticle name Char,APA Level 1 Char"/>
    <w:basedOn w:val="DefaultParagraphFont"/>
    <w:link w:val="Heading1"/>
    <w:uiPriority w:val="9"/>
    <w:rsid w:val="00130AC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aliases w:val="Heading within article Char,APA Level 2 Char"/>
    <w:basedOn w:val="DefaultParagraphFont"/>
    <w:link w:val="Heading2"/>
    <w:uiPriority w:val="9"/>
    <w:rsid w:val="00130AC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aliases w:val="Heading 3 - Gordon Char,APA Level 3 Char,APA Heading 3 Char"/>
    <w:basedOn w:val="DefaultParagraphFont"/>
    <w:link w:val="Heading3"/>
    <w:uiPriority w:val="9"/>
    <w:rsid w:val="00130AC8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aliases w:val="Heading 4 - Gordon Char,APA Level 4 Char"/>
    <w:basedOn w:val="DefaultParagraphFont"/>
    <w:link w:val="Heading4"/>
    <w:uiPriority w:val="9"/>
    <w:rsid w:val="00130AC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sid w:val="000229AA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0229A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0229A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0229AA"/>
    <w:rPr>
      <w:rFonts w:asciiTheme="majorHAnsi" w:eastAsiaTheme="majorEastAsia" w:hAnsiTheme="majorHAnsi" w:cstheme="majorBidi"/>
      <w:color w:val="4F81BD" w:themeColor="accent1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0229AA"/>
    <w:rPr>
      <w:rFonts w:asciiTheme="majorHAnsi" w:eastAsiaTheme="majorEastAsia" w:hAnsiTheme="majorHAnsi" w:cstheme="majorBidi"/>
      <w:i/>
      <w:iCs/>
      <w:color w:val="404040" w:themeColor="text1" w:themeTint="BF"/>
      <w:lang w:eastAsia="zh-CN"/>
    </w:rPr>
  </w:style>
  <w:style w:type="paragraph" w:customStyle="1" w:styleId="JANZSSAInstitution">
    <w:name w:val="JANZSSA Institution"/>
    <w:basedOn w:val="JANZSSAAuthor"/>
    <w:link w:val="JANZSSAInstitutionChar"/>
    <w:qFormat/>
    <w:rsid w:val="00571F4B"/>
    <w:pPr>
      <w:spacing w:after="120"/>
    </w:pPr>
  </w:style>
  <w:style w:type="paragraph" w:customStyle="1" w:styleId="JANZSSABodyCopy10pt">
    <w:name w:val="JANZSSA Body Copy 10 pt"/>
    <w:basedOn w:val="JANZSSAreferences"/>
    <w:link w:val="JANZSSABodyCopy10ptChar"/>
    <w:qFormat/>
    <w:rsid w:val="00176032"/>
  </w:style>
  <w:style w:type="character" w:customStyle="1" w:styleId="JANZSSAAuthorChar">
    <w:name w:val="JANZSSA Author Char"/>
    <w:basedOn w:val="DefaultParagraphFont"/>
    <w:link w:val="JANZSSAAuthor"/>
    <w:rsid w:val="00571F4B"/>
    <w:rPr>
      <w:rFonts w:ascii="Times New Roman" w:eastAsia="Calibri" w:hAnsi="Times New Roman"/>
      <w:sz w:val="24"/>
      <w:szCs w:val="24"/>
    </w:rPr>
  </w:style>
  <w:style w:type="character" w:customStyle="1" w:styleId="JANZSSAInstitutionChar">
    <w:name w:val="JANZSSA Institution Char"/>
    <w:basedOn w:val="JANZSSAAuthorChar"/>
    <w:link w:val="JANZSSAInstitution"/>
    <w:rsid w:val="00571F4B"/>
    <w:rPr>
      <w:rFonts w:ascii="Times New Roman" w:eastAsia="Calibri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5DA5"/>
    <w:pPr>
      <w:tabs>
        <w:tab w:val="center" w:pos="4513"/>
        <w:tab w:val="right" w:pos="9026"/>
      </w:tabs>
    </w:pPr>
  </w:style>
  <w:style w:type="character" w:customStyle="1" w:styleId="JANZSSABodyCopy10ptChar">
    <w:name w:val="JANZSSA Body Copy 10 pt Char"/>
    <w:basedOn w:val="JANZSSABodycopyChar"/>
    <w:link w:val="JANZSSABodyCopy10pt"/>
    <w:rsid w:val="00176032"/>
    <w:rPr>
      <w:rFonts w:ascii="Times New Roman" w:eastAsia="Calibri" w:hAnsi="Times New Roman"/>
      <w:bCs w:val="0"/>
      <w:iCs w:val="0"/>
      <w:sz w:val="24"/>
      <w:szCs w:val="24"/>
      <w:lang w:eastAsia="ja-JP" w:bidi="fa-IR"/>
    </w:rPr>
  </w:style>
  <w:style w:type="character" w:customStyle="1" w:styleId="HeaderChar">
    <w:name w:val="Header Char"/>
    <w:basedOn w:val="DefaultParagraphFont"/>
    <w:link w:val="Header"/>
    <w:uiPriority w:val="99"/>
    <w:rsid w:val="00C95DA5"/>
    <w:rPr>
      <w:rFonts w:ascii="Times New Roman" w:eastAsia="Calibri" w:hAnsi="Times New Roman"/>
      <w:szCs w:val="22"/>
    </w:rPr>
  </w:style>
  <w:style w:type="paragraph" w:customStyle="1" w:styleId="JANZSSAHeader">
    <w:name w:val="JANZSSA Header"/>
    <w:basedOn w:val="Normal"/>
    <w:link w:val="JANZSSAHeaderChar"/>
    <w:qFormat/>
    <w:rsid w:val="00C95DA5"/>
    <w:rPr>
      <w:i/>
      <w:iCs/>
    </w:rPr>
  </w:style>
  <w:style w:type="paragraph" w:customStyle="1" w:styleId="JANZSSARuningHead">
    <w:name w:val="JANZSSA Runing Head"/>
    <w:basedOn w:val="Normal"/>
    <w:link w:val="JANZSSARuningHeadChar"/>
    <w:qFormat/>
    <w:rsid w:val="00C95DA5"/>
    <w:pPr>
      <w:jc w:val="right"/>
    </w:pPr>
    <w:rPr>
      <w:i/>
      <w:iCs/>
    </w:rPr>
  </w:style>
  <w:style w:type="character" w:customStyle="1" w:styleId="JANZSSAHeaderChar">
    <w:name w:val="JANZSSA Header Char"/>
    <w:basedOn w:val="DefaultParagraphFont"/>
    <w:link w:val="JANZSSAHeader"/>
    <w:rsid w:val="00C95DA5"/>
    <w:rPr>
      <w:rFonts w:ascii="Times New Roman" w:eastAsia="Calibri" w:hAnsi="Times New Roman"/>
      <w:i/>
      <w:iCs/>
      <w:szCs w:val="22"/>
    </w:rPr>
  </w:style>
  <w:style w:type="paragraph" w:customStyle="1" w:styleId="JANZSSAFigureTableNumber">
    <w:name w:val="JANZSSA Figure Table Number"/>
    <w:basedOn w:val="JANZSSATableLabel"/>
    <w:link w:val="JANZSSAFigureTableNumberChar"/>
    <w:qFormat/>
    <w:rsid w:val="00C95DA5"/>
    <w:rPr>
      <w:b/>
      <w:bCs/>
      <w:i w:val="0"/>
      <w:iCs w:val="0"/>
    </w:rPr>
  </w:style>
  <w:style w:type="character" w:customStyle="1" w:styleId="JANZSSARuningHeadChar">
    <w:name w:val="JANZSSA Runing Head Char"/>
    <w:basedOn w:val="DefaultParagraphFont"/>
    <w:link w:val="JANZSSARuningHead"/>
    <w:rsid w:val="00C95DA5"/>
    <w:rPr>
      <w:rFonts w:ascii="Times New Roman" w:eastAsia="Calibri" w:hAnsi="Times New Roman"/>
      <w:i/>
      <w:iCs/>
      <w:szCs w:val="22"/>
    </w:rPr>
  </w:style>
  <w:style w:type="paragraph" w:customStyle="1" w:styleId="JANZSSAHeading1">
    <w:name w:val="JANZSSA Heading 1"/>
    <w:basedOn w:val="Heading1"/>
    <w:link w:val="JANZSSAHeading1Char"/>
    <w:autoRedefine/>
    <w:qFormat/>
    <w:rsid w:val="003D7B28"/>
    <w:pPr>
      <w:spacing w:before="240" w:after="120"/>
    </w:pPr>
    <w:rPr>
      <w:rFonts w:ascii="Times New Roman" w:hAnsi="Times New Roman"/>
      <w:color w:val="auto"/>
      <w:sz w:val="24"/>
      <w:szCs w:val="24"/>
    </w:rPr>
  </w:style>
  <w:style w:type="character" w:customStyle="1" w:styleId="JANZSSAHeading1Char">
    <w:name w:val="JANZSSA Heading 1 Char"/>
    <w:basedOn w:val="Heading1Char"/>
    <w:link w:val="JANZSSAHeading1"/>
    <w:rsid w:val="003D7B28"/>
    <w:rPr>
      <w:rFonts w:ascii="Times New Roman" w:eastAsia="Times New Roman" w:hAnsi="Times New Roman" w:cs="Times New Roman"/>
      <w:b/>
      <w:bCs/>
      <w:color w:val="365F91"/>
      <w:sz w:val="24"/>
      <w:szCs w:val="24"/>
    </w:rPr>
  </w:style>
  <w:style w:type="character" w:customStyle="1" w:styleId="JANZSSAFigureTableNumberChar">
    <w:name w:val="JANZSSA Figure Table Number Char"/>
    <w:basedOn w:val="JANZSSATableLabelChar"/>
    <w:link w:val="JANZSSAFigureTableNumber"/>
    <w:rsid w:val="00C95DA5"/>
    <w:rPr>
      <w:rFonts w:ascii="Times New Roman" w:eastAsia="Calibri" w:hAnsi="Times New Roman"/>
      <w:b/>
      <w:bCs/>
      <w:i w:val="0"/>
      <w:iCs w:val="0"/>
      <w:noProof/>
      <w:lang w:bidi="bn-IN"/>
    </w:rPr>
  </w:style>
  <w:style w:type="paragraph" w:customStyle="1" w:styleId="JANZSSAArticlehead">
    <w:name w:val="JANZSSA Article head"/>
    <w:basedOn w:val="Normal"/>
    <w:link w:val="JANZSSAArticleheadChar"/>
    <w:qFormat/>
    <w:rsid w:val="006476FB"/>
    <w:pPr>
      <w:keepNext/>
      <w:tabs>
        <w:tab w:val="left" w:pos="9627"/>
      </w:tabs>
      <w:spacing w:before="120" w:after="120"/>
      <w:jc w:val="center"/>
    </w:pPr>
    <w:rPr>
      <w:b/>
      <w:sz w:val="28"/>
      <w:szCs w:val="28"/>
    </w:rPr>
  </w:style>
  <w:style w:type="paragraph" w:customStyle="1" w:styleId="JANZSSAAuthor">
    <w:name w:val="JANZSSA Author"/>
    <w:basedOn w:val="Normal"/>
    <w:link w:val="JANZSSAAuthorChar"/>
    <w:qFormat/>
    <w:rsid w:val="00667072"/>
    <w:pPr>
      <w:jc w:val="center"/>
    </w:pPr>
    <w:rPr>
      <w:sz w:val="24"/>
      <w:szCs w:val="24"/>
    </w:rPr>
  </w:style>
  <w:style w:type="paragraph" w:customStyle="1" w:styleId="JANZSSAAbstractBody">
    <w:name w:val="JANZSSA Abstract Body"/>
    <w:basedOn w:val="Normal"/>
    <w:link w:val="JANZSSAAbstractBodyChar"/>
    <w:autoRedefine/>
    <w:qFormat/>
    <w:rsid w:val="00C112A7"/>
    <w:pPr>
      <w:spacing w:before="120" w:after="120"/>
      <w:ind w:left="142" w:right="141"/>
    </w:pPr>
    <w:rPr>
      <w:i/>
      <w:iCs/>
      <w:sz w:val="22"/>
      <w:szCs w:val="20"/>
    </w:rPr>
  </w:style>
  <w:style w:type="character" w:customStyle="1" w:styleId="JANZSSAAbstractBodyChar">
    <w:name w:val="JANZSSA Abstract Body Char"/>
    <w:basedOn w:val="DefaultParagraphFont"/>
    <w:link w:val="JANZSSAAbstractBody"/>
    <w:rsid w:val="00C112A7"/>
    <w:rPr>
      <w:rFonts w:ascii="Times New Roman" w:eastAsia="Calibri" w:hAnsi="Times New Roman"/>
      <w:i/>
      <w:iCs/>
      <w:sz w:val="22"/>
    </w:rPr>
  </w:style>
  <w:style w:type="paragraph" w:customStyle="1" w:styleId="JANZSSANumberList">
    <w:name w:val="JANZSSA Number List"/>
    <w:basedOn w:val="Normal"/>
    <w:link w:val="JANZSSANumberListChar"/>
    <w:autoRedefine/>
    <w:qFormat/>
    <w:rsid w:val="001C0B3F"/>
    <w:pPr>
      <w:numPr>
        <w:numId w:val="18"/>
      </w:numPr>
      <w:spacing w:before="120" w:after="120"/>
      <w:ind w:left="720"/>
    </w:pPr>
    <w:rPr>
      <w:sz w:val="24"/>
      <w:lang w:eastAsia="ja-JP"/>
    </w:rPr>
  </w:style>
  <w:style w:type="character" w:customStyle="1" w:styleId="JANZSSANumberListChar">
    <w:name w:val="JANZSSA Number List Char"/>
    <w:basedOn w:val="DefaultParagraphFont"/>
    <w:link w:val="JANZSSANumberList"/>
    <w:rsid w:val="001C0B3F"/>
    <w:rPr>
      <w:rFonts w:ascii="Times New Roman" w:eastAsia="Calibri" w:hAnsi="Times New Roman"/>
      <w:sz w:val="24"/>
      <w:szCs w:val="22"/>
      <w:lang w:eastAsia="ja-JP"/>
    </w:rPr>
  </w:style>
  <w:style w:type="paragraph" w:customStyle="1" w:styleId="JANZSSAFootnote">
    <w:name w:val="JANZSSA Footnote"/>
    <w:basedOn w:val="Normal"/>
    <w:qFormat/>
    <w:rsid w:val="00130AC8"/>
    <w:rPr>
      <w:sz w:val="18"/>
      <w:szCs w:val="18"/>
    </w:rPr>
  </w:style>
  <w:style w:type="paragraph" w:customStyle="1" w:styleId="JANZSSABodycopy">
    <w:name w:val="JANZSSA Body copy"/>
    <w:basedOn w:val="Normal"/>
    <w:link w:val="JANZSSABodycopyChar"/>
    <w:autoRedefine/>
    <w:qFormat/>
    <w:rsid w:val="003D7B28"/>
    <w:pPr>
      <w:spacing w:before="120"/>
    </w:pPr>
    <w:rPr>
      <w:rFonts w:eastAsiaTheme="majorEastAsia"/>
      <w:bCs/>
      <w:iCs/>
      <w:sz w:val="24"/>
      <w:szCs w:val="24"/>
      <w:lang w:eastAsia="ja-JP" w:bidi="fa-IR"/>
    </w:rPr>
  </w:style>
  <w:style w:type="character" w:customStyle="1" w:styleId="JANZSSABodycopyChar">
    <w:name w:val="JANZSSA Body copy Char"/>
    <w:basedOn w:val="DefaultParagraphFont"/>
    <w:link w:val="JANZSSABodycopy"/>
    <w:rsid w:val="003D7B28"/>
    <w:rPr>
      <w:rFonts w:ascii="Times New Roman" w:eastAsiaTheme="majorEastAsia" w:hAnsi="Times New Roman"/>
      <w:bCs/>
      <w:iCs/>
      <w:sz w:val="24"/>
      <w:szCs w:val="24"/>
      <w:lang w:eastAsia="ja-JP" w:bidi="fa-IR"/>
    </w:rPr>
  </w:style>
  <w:style w:type="paragraph" w:customStyle="1" w:styleId="JANZSSANumberedheading">
    <w:name w:val="JANZSSA Numbered heading"/>
    <w:basedOn w:val="Normal"/>
    <w:link w:val="JANZSSANumberedheadingChar"/>
    <w:autoRedefine/>
    <w:qFormat/>
    <w:rsid w:val="00571F4B"/>
    <w:pPr>
      <w:keepNext/>
      <w:numPr>
        <w:numId w:val="14"/>
      </w:numPr>
      <w:tabs>
        <w:tab w:val="left" w:pos="360"/>
      </w:tabs>
      <w:spacing w:before="240"/>
      <w:ind w:left="446" w:hanging="446"/>
    </w:pPr>
    <w:rPr>
      <w:b/>
      <w:sz w:val="24"/>
    </w:rPr>
  </w:style>
  <w:style w:type="character" w:customStyle="1" w:styleId="JANZSSANumberedheadingChar">
    <w:name w:val="JANZSSA Numbered heading Char"/>
    <w:basedOn w:val="Heading3Char"/>
    <w:link w:val="JANZSSANumberedheading"/>
    <w:rsid w:val="00CF6448"/>
    <w:rPr>
      <w:rFonts w:ascii="Times New Roman" w:eastAsia="Calibri" w:hAnsi="Times New Roman" w:cs="Times New Roman"/>
      <w:b/>
      <w:bCs w:val="0"/>
      <w:color w:val="4F81BD"/>
      <w:sz w:val="24"/>
      <w:szCs w:val="22"/>
    </w:rPr>
  </w:style>
  <w:style w:type="paragraph" w:customStyle="1" w:styleId="JANZSSAfootnote0">
    <w:name w:val="JANZSSA footnote"/>
    <w:basedOn w:val="Normal"/>
    <w:link w:val="JANZSSAfootnoteChar"/>
    <w:rsid w:val="00104130"/>
    <w:rPr>
      <w:sz w:val="18"/>
      <w:szCs w:val="18"/>
    </w:rPr>
  </w:style>
  <w:style w:type="character" w:customStyle="1" w:styleId="JANZSSAfootnoteChar">
    <w:name w:val="JANZSSA footnote Char"/>
    <w:basedOn w:val="DefaultParagraphFont"/>
    <w:link w:val="JANZSSAfootnote0"/>
    <w:rsid w:val="00104130"/>
    <w:rPr>
      <w:rFonts w:ascii="Times New Roman" w:eastAsia="Calibri" w:hAnsi="Times New Roman" w:cs="Times New Roman"/>
      <w:sz w:val="18"/>
      <w:szCs w:val="18"/>
    </w:rPr>
  </w:style>
  <w:style w:type="paragraph" w:customStyle="1" w:styleId="JANZSSABullet">
    <w:name w:val="JANZSSA Bullet"/>
    <w:basedOn w:val="Normal"/>
    <w:link w:val="JANZSSABulletChar"/>
    <w:autoRedefine/>
    <w:qFormat/>
    <w:rsid w:val="00EF2C7B"/>
    <w:pPr>
      <w:numPr>
        <w:numId w:val="1"/>
      </w:numPr>
      <w:spacing w:before="120" w:after="120"/>
    </w:pPr>
    <w:rPr>
      <w:sz w:val="24"/>
      <w:szCs w:val="24"/>
      <w:shd w:val="clear" w:color="auto" w:fill="FFFFFF" w:themeFill="background1"/>
    </w:rPr>
  </w:style>
  <w:style w:type="character" w:customStyle="1" w:styleId="JANZSSABulletChar">
    <w:name w:val="JANZSSA Bullet Char"/>
    <w:basedOn w:val="DefaultParagraphFont"/>
    <w:link w:val="JANZSSABullet"/>
    <w:rsid w:val="00EF2C7B"/>
    <w:rPr>
      <w:rFonts w:ascii="Times New Roman" w:eastAsia="Calibri" w:hAnsi="Times New Roman"/>
      <w:sz w:val="24"/>
      <w:szCs w:val="24"/>
    </w:rPr>
  </w:style>
  <w:style w:type="paragraph" w:customStyle="1" w:styleId="JANZSSAHeading2">
    <w:name w:val="JANZSSA Heading 2"/>
    <w:basedOn w:val="JANZSSAHeading1"/>
    <w:link w:val="JANZSSAHeading2Char"/>
    <w:autoRedefine/>
    <w:qFormat/>
    <w:rsid w:val="003D7B28"/>
    <w:rPr>
      <w:rFonts w:eastAsia="Calibri" w:cs="Segoe UI"/>
      <w:bCs w:val="0"/>
      <w:i/>
      <w:shd w:val="clear" w:color="auto" w:fill="FFFFFF"/>
      <w:lang w:val="en"/>
    </w:rPr>
  </w:style>
  <w:style w:type="character" w:customStyle="1" w:styleId="JANZSSAHeading2Char">
    <w:name w:val="JANZSSA Heading 2 Char"/>
    <w:basedOn w:val="DefaultParagraphFont"/>
    <w:link w:val="JANZSSAHeading2"/>
    <w:rsid w:val="003D7B28"/>
    <w:rPr>
      <w:rFonts w:ascii="Times New Roman" w:eastAsia="Calibri" w:hAnsi="Times New Roman" w:cs="Segoe UI"/>
      <w:b/>
      <w:i/>
      <w:sz w:val="24"/>
      <w:szCs w:val="24"/>
      <w:lang w:val="en"/>
    </w:rPr>
  </w:style>
  <w:style w:type="paragraph" w:customStyle="1" w:styleId="JANZSSAQuote">
    <w:name w:val="JANZSSA Quote"/>
    <w:basedOn w:val="Normal"/>
    <w:link w:val="JANZSSAQuoteChar"/>
    <w:qFormat/>
    <w:rsid w:val="001C0B3F"/>
    <w:pPr>
      <w:spacing w:before="120" w:after="120"/>
      <w:ind w:left="720" w:right="284"/>
    </w:pPr>
    <w:rPr>
      <w:i/>
      <w:iCs/>
      <w:sz w:val="24"/>
      <w:szCs w:val="28"/>
      <w:shd w:val="clear" w:color="auto" w:fill="FFFFFF" w:themeFill="background1"/>
    </w:rPr>
  </w:style>
  <w:style w:type="character" w:customStyle="1" w:styleId="JANZSSAQuoteChar">
    <w:name w:val="JANZSSA Quote Char"/>
    <w:basedOn w:val="DefaultParagraphFont"/>
    <w:link w:val="JANZSSAQuote"/>
    <w:rsid w:val="001C0B3F"/>
    <w:rPr>
      <w:rFonts w:ascii="Times New Roman" w:eastAsia="Calibri" w:hAnsi="Times New Roman"/>
      <w:i/>
      <w:iCs/>
      <w:color w:val="000000"/>
      <w:sz w:val="24"/>
      <w:szCs w:val="28"/>
    </w:rPr>
  </w:style>
  <w:style w:type="paragraph" w:customStyle="1" w:styleId="JANZSSAreferences">
    <w:name w:val="JANZSSA references"/>
    <w:basedOn w:val="Normal"/>
    <w:link w:val="JANZSSAreferencesChar"/>
    <w:qFormat/>
    <w:rsid w:val="007E4397"/>
    <w:pPr>
      <w:spacing w:before="120" w:after="40"/>
      <w:ind w:left="720" w:hanging="720"/>
    </w:pPr>
    <w:rPr>
      <w:szCs w:val="20"/>
    </w:rPr>
  </w:style>
  <w:style w:type="character" w:customStyle="1" w:styleId="JANZSSAreferencesChar">
    <w:name w:val="JANZSSA references Char"/>
    <w:basedOn w:val="DefaultParagraphFont"/>
    <w:link w:val="JANZSSAreferences"/>
    <w:rsid w:val="007E4397"/>
    <w:rPr>
      <w:rFonts w:ascii="Times New Roman" w:eastAsia="Calibri" w:hAnsi="Times New Roman"/>
    </w:rPr>
  </w:style>
  <w:style w:type="table" w:styleId="TableGrid">
    <w:name w:val="Table Grid"/>
    <w:basedOn w:val="TableNormal"/>
    <w:uiPriority w:val="39"/>
    <w:rsid w:val="00270C2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rsid w:val="00270C2D"/>
    <w:rPr>
      <w:rFonts w:eastAsia="Calibri"/>
      <w:sz w:val="22"/>
      <w:szCs w:val="22"/>
      <w:lang w:val="en-US" w:eastAsia="en-US"/>
    </w:rPr>
  </w:style>
  <w:style w:type="paragraph" w:customStyle="1" w:styleId="JANZSSATableLabel">
    <w:name w:val="JANZSSA Table Label"/>
    <w:basedOn w:val="Normal"/>
    <w:link w:val="JANZSSATableLabelChar"/>
    <w:qFormat/>
    <w:rsid w:val="006A0AF4"/>
    <w:pPr>
      <w:keepNext/>
      <w:tabs>
        <w:tab w:val="left" w:pos="993"/>
      </w:tabs>
      <w:spacing w:before="120" w:after="120"/>
    </w:pPr>
    <w:rPr>
      <w:i/>
      <w:iCs/>
      <w:noProof/>
      <w:szCs w:val="20"/>
      <w:lang w:bidi="bn-IN"/>
    </w:rPr>
  </w:style>
  <w:style w:type="character" w:customStyle="1" w:styleId="JANZSSATableLabelChar">
    <w:name w:val="JANZSSA Table Label Char"/>
    <w:basedOn w:val="DefaultParagraphFont"/>
    <w:link w:val="JANZSSATableLabel"/>
    <w:rsid w:val="006A0AF4"/>
    <w:rPr>
      <w:rFonts w:ascii="Times New Roman" w:eastAsia="Calibri" w:hAnsi="Times New Roman"/>
      <w:i/>
      <w:iCs/>
      <w:noProof/>
      <w:lang w:bidi="bn-IN"/>
    </w:rPr>
  </w:style>
  <w:style w:type="paragraph" w:customStyle="1" w:styleId="JANZSSAHeading3">
    <w:name w:val="JANZSSA Heading 3"/>
    <w:link w:val="JANZSSAHeading3Char"/>
    <w:autoRedefine/>
    <w:qFormat/>
    <w:rsid w:val="003D7B28"/>
    <w:pPr>
      <w:spacing w:before="240" w:after="120"/>
    </w:pPr>
    <w:rPr>
      <w:rFonts w:ascii="Times New Roman" w:eastAsia="MS Mincho" w:hAnsi="Times New Roman" w:cs="Segoe UI"/>
      <w:bCs/>
      <w:i/>
      <w:sz w:val="24"/>
      <w:szCs w:val="24"/>
      <w:shd w:val="clear" w:color="auto" w:fill="FFFFFF"/>
      <w:lang w:val="en" w:eastAsia="ja-JP"/>
    </w:rPr>
  </w:style>
  <w:style w:type="character" w:customStyle="1" w:styleId="JANZSSAHeading3Char">
    <w:name w:val="JANZSSA Heading 3 Char"/>
    <w:basedOn w:val="JANZSSAHeading2Char"/>
    <w:link w:val="JANZSSAHeading3"/>
    <w:rsid w:val="003D7B28"/>
    <w:rPr>
      <w:rFonts w:ascii="Times New Roman" w:eastAsia="MS Mincho" w:hAnsi="Times New Roman" w:cs="Segoe UI"/>
      <w:b w:val="0"/>
      <w:bCs/>
      <w:i/>
      <w:sz w:val="24"/>
      <w:szCs w:val="24"/>
      <w:lang w:val="en" w:eastAsia="ja-JP"/>
    </w:rPr>
  </w:style>
  <w:style w:type="paragraph" w:customStyle="1" w:styleId="JANZSSAHeading4">
    <w:name w:val="JANZSSA Heading 4"/>
    <w:basedOn w:val="JANZSSAHeading3"/>
    <w:link w:val="JANZSSAHeading4Char"/>
    <w:autoRedefine/>
    <w:rsid w:val="00126293"/>
    <w:rPr>
      <w:b/>
      <w:bCs w:val="0"/>
      <w:iCs/>
      <w:szCs w:val="26"/>
    </w:rPr>
  </w:style>
  <w:style w:type="character" w:customStyle="1" w:styleId="JANZSSAHeading4Char">
    <w:name w:val="JANZSSA Heading 4 Char"/>
    <w:basedOn w:val="JANZSSAHeading3Char"/>
    <w:link w:val="JANZSSAHeading4"/>
    <w:rsid w:val="00126293"/>
    <w:rPr>
      <w:rFonts w:ascii="Times New Roman" w:eastAsia="MS Mincho" w:hAnsi="Times New Roman" w:cs="Segoe UI"/>
      <w:b/>
      <w:bCs w:val="0"/>
      <w:i/>
      <w:iCs/>
      <w:sz w:val="24"/>
      <w:szCs w:val="26"/>
      <w:lang w:val="en" w:eastAsia="ja-JP"/>
    </w:rPr>
  </w:style>
  <w:style w:type="paragraph" w:customStyle="1" w:styleId="JANZSSANumbersItalics">
    <w:name w:val="JANZSSA Numbers Italics"/>
    <w:basedOn w:val="JANZSSANumberList"/>
    <w:link w:val="JANZSSANumbersItalicsChar"/>
    <w:qFormat/>
    <w:rsid w:val="00AA7C01"/>
    <w:pPr>
      <w:numPr>
        <w:numId w:val="3"/>
      </w:numPr>
    </w:pPr>
    <w:rPr>
      <w:i/>
    </w:rPr>
  </w:style>
  <w:style w:type="character" w:customStyle="1" w:styleId="JANZSSANumbersItalicsChar">
    <w:name w:val="JANZSSA Numbers Italics Char"/>
    <w:basedOn w:val="JANZSSANumberListChar"/>
    <w:link w:val="JANZSSANumbersItalics"/>
    <w:rsid w:val="00AA7C01"/>
    <w:rPr>
      <w:rFonts w:ascii="Times New Roman" w:eastAsia="Calibri" w:hAnsi="Times New Roman"/>
      <w:i/>
      <w:sz w:val="24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39"/>
    <w:rsid w:val="006951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rsid w:val="00A309FE"/>
    <w:rPr>
      <w:rFonts w:eastAsia="Malgun Gothic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ANZSSATableContents">
    <w:name w:val="JANZSSA Table Contents"/>
    <w:basedOn w:val="Normal"/>
    <w:link w:val="JANZSSATableContentsChar"/>
    <w:qFormat/>
    <w:rsid w:val="007D4684"/>
    <w:pPr>
      <w:spacing w:after="120"/>
    </w:pPr>
    <w:rPr>
      <w:rFonts w:eastAsiaTheme="minorEastAsia"/>
      <w:szCs w:val="20"/>
      <w:shd w:val="clear" w:color="auto" w:fill="FFFFFF"/>
      <w:lang w:eastAsia="en-US"/>
    </w:rPr>
  </w:style>
  <w:style w:type="character" w:customStyle="1" w:styleId="JANZSSATableContentsChar">
    <w:name w:val="JANZSSA Table Contents Char"/>
    <w:basedOn w:val="DefaultParagraphFont"/>
    <w:link w:val="JANZSSATableContents"/>
    <w:rsid w:val="007D4684"/>
    <w:rPr>
      <w:rFonts w:ascii="Times New Roman" w:eastAsiaTheme="minorEastAsia" w:hAnsi="Times New Roman"/>
      <w:lang w:eastAsia="en-US"/>
    </w:rPr>
  </w:style>
  <w:style w:type="numbering" w:customStyle="1" w:styleId="List0">
    <w:name w:val="List 0"/>
    <w:basedOn w:val="ImportedStyle1"/>
    <w:rsid w:val="00BF21B1"/>
    <w:pPr>
      <w:numPr>
        <w:numId w:val="8"/>
      </w:numPr>
    </w:pPr>
  </w:style>
  <w:style w:type="numbering" w:customStyle="1" w:styleId="ImportedStyle1">
    <w:name w:val="Imported Style 1"/>
    <w:rsid w:val="00BF21B1"/>
    <w:pPr>
      <w:numPr>
        <w:numId w:val="15"/>
      </w:numPr>
    </w:pPr>
  </w:style>
  <w:style w:type="numbering" w:customStyle="1" w:styleId="List1">
    <w:name w:val="List 1"/>
    <w:basedOn w:val="ImportedStyle2"/>
    <w:rsid w:val="00BF21B1"/>
    <w:pPr>
      <w:numPr>
        <w:numId w:val="5"/>
      </w:numPr>
    </w:pPr>
  </w:style>
  <w:style w:type="numbering" w:customStyle="1" w:styleId="ImportedStyle2">
    <w:name w:val="Imported Style 2"/>
    <w:rsid w:val="00BF21B1"/>
  </w:style>
  <w:style w:type="numbering" w:customStyle="1" w:styleId="List21">
    <w:name w:val="List 21"/>
    <w:basedOn w:val="ImportedStyle3"/>
    <w:rsid w:val="00BF21B1"/>
    <w:pPr>
      <w:numPr>
        <w:numId w:val="6"/>
      </w:numPr>
    </w:pPr>
  </w:style>
  <w:style w:type="numbering" w:customStyle="1" w:styleId="ImportedStyle3">
    <w:name w:val="Imported Style 3"/>
    <w:rsid w:val="00BF21B1"/>
  </w:style>
  <w:style w:type="numbering" w:customStyle="1" w:styleId="List31">
    <w:name w:val="List 31"/>
    <w:basedOn w:val="ImportedStyle3"/>
    <w:rsid w:val="00BF21B1"/>
    <w:pPr>
      <w:numPr>
        <w:numId w:val="7"/>
      </w:numPr>
    </w:pPr>
  </w:style>
  <w:style w:type="table" w:styleId="LightShading">
    <w:name w:val="Light Shading"/>
    <w:basedOn w:val="TableNormal"/>
    <w:uiPriority w:val="60"/>
    <w:rsid w:val="00BF21B1"/>
    <w:rPr>
      <w:rFonts w:asciiTheme="minorHAnsi" w:eastAsiaTheme="minorHAnsi" w:hAnsiTheme="minorHAnsi" w:cstheme="minorBid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EndnoteTextChar1">
    <w:name w:val="Endnote Text Char1"/>
    <w:basedOn w:val="DefaultParagraphFont"/>
    <w:uiPriority w:val="99"/>
    <w:semiHidden/>
    <w:rsid w:val="005F1652"/>
    <w:rPr>
      <w:rFonts w:ascii="Times New Roman" w:eastAsiaTheme="minorEastAsia" w:hAnsi="Times New Roman"/>
      <w:sz w:val="20"/>
      <w:szCs w:val="20"/>
      <w:lang w:val="en-GB"/>
    </w:rPr>
  </w:style>
  <w:style w:type="table" w:customStyle="1" w:styleId="ANUrowcolumnheader">
    <w:name w:val="ANU row/column header"/>
    <w:basedOn w:val="TableNormal"/>
    <w:uiPriority w:val="99"/>
    <w:rsid w:val="002A5E42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Row">
      <w:rPr>
        <w:b/>
      </w:rPr>
      <w:tblPr/>
      <w:tcPr>
        <w:shd w:val="clear" w:color="auto" w:fill="B8CCE4" w:themeFill="accent1" w:themeFillTint="66"/>
      </w:tcPr>
    </w:tblStylePr>
    <w:tblStylePr w:type="firstCol">
      <w:rPr>
        <w:b/>
      </w:rPr>
      <w:tblPr/>
      <w:tcPr>
        <w:shd w:val="clear" w:color="auto" w:fill="B8CCE4" w:themeFill="accent1" w:themeFillTint="66"/>
      </w:tcPr>
    </w:tblStylePr>
  </w:style>
  <w:style w:type="numbering" w:customStyle="1" w:styleId="Style1">
    <w:name w:val="Style1"/>
    <w:uiPriority w:val="99"/>
    <w:rsid w:val="007570EA"/>
    <w:pPr>
      <w:numPr>
        <w:numId w:val="12"/>
      </w:numPr>
    </w:pPr>
  </w:style>
  <w:style w:type="table" w:customStyle="1" w:styleId="GridTable6Colorful-Accent11">
    <w:name w:val="Grid Table 6 Colorful - Accent 11"/>
    <w:basedOn w:val="TableNormal"/>
    <w:uiPriority w:val="51"/>
    <w:rsid w:val="005C026D"/>
    <w:rPr>
      <w:rFonts w:asciiTheme="minorHAnsi" w:eastAsiaTheme="minorEastAsia" w:hAnsiTheme="minorHAnsi" w:cstheme="minorBidi"/>
      <w:color w:val="365F91" w:themeColor="accent1" w:themeShade="BF"/>
      <w:sz w:val="24"/>
      <w:szCs w:val="24"/>
      <w:lang w:val="en-US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Grid2">
    <w:name w:val="Table Grid2"/>
    <w:basedOn w:val="TableNormal"/>
    <w:next w:val="TableGrid"/>
    <w:uiPriority w:val="59"/>
    <w:rsid w:val="005C026D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1">
    <w:name w:val="Grid Table 5 Dark1"/>
    <w:basedOn w:val="TableNormal"/>
    <w:uiPriority w:val="50"/>
    <w:rsid w:val="002D477D"/>
    <w:rPr>
      <w:rFonts w:asciiTheme="minorHAnsi" w:eastAsiaTheme="minorHAnsi" w:hAnsiTheme="minorHAnsi" w:cstheme="minorBidi"/>
      <w:sz w:val="22"/>
      <w:szCs w:val="22"/>
      <w:lang w:val="en-NZ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A505A"/>
    <w:pPr>
      <w:pBdr>
        <w:top w:val="single" w:sz="6" w:space="1" w:color="auto"/>
      </w:pBdr>
      <w:jc w:val="center"/>
    </w:pPr>
    <w:rPr>
      <w:rFonts w:ascii="Arial" w:eastAsia="MS Mincho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A505A"/>
    <w:rPr>
      <w:rFonts w:ascii="Arial" w:eastAsia="MS Mincho" w:hAnsi="Arial" w:cs="Arial"/>
      <w:vanish/>
      <w:sz w:val="16"/>
      <w:szCs w:val="16"/>
      <w:lang w:val="en-US" w:eastAsia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86C9C"/>
    <w:rPr>
      <w:color w:val="808080"/>
      <w:shd w:val="clear" w:color="auto" w:fill="E6E6E6"/>
    </w:rPr>
  </w:style>
  <w:style w:type="character" w:customStyle="1" w:styleId="UnresolvedMention31">
    <w:name w:val="Unresolved Mention31"/>
    <w:basedOn w:val="DefaultParagraphFont"/>
    <w:uiPriority w:val="99"/>
    <w:semiHidden/>
    <w:unhideWhenUsed/>
    <w:rsid w:val="002275C5"/>
    <w:rPr>
      <w:color w:val="808080"/>
      <w:shd w:val="clear" w:color="auto" w:fill="E6E6E6"/>
    </w:rPr>
  </w:style>
  <w:style w:type="table" w:customStyle="1" w:styleId="GridTable1Light-Accent11">
    <w:name w:val="Grid Table 1 Light - Accent 11"/>
    <w:basedOn w:val="TableNormal"/>
    <w:uiPriority w:val="46"/>
    <w:rsid w:val="008D5E3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E3E3B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10B6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77ECC"/>
    <w:rPr>
      <w:color w:val="808080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04B4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82618"/>
    <w:rPr>
      <w:color w:val="605E5C"/>
      <w:shd w:val="clear" w:color="auto" w:fill="E1DFDD"/>
    </w:rPr>
  </w:style>
  <w:style w:type="paragraph" w:customStyle="1" w:styleId="JANZSSAFooter">
    <w:name w:val="JANZSSA Footer"/>
    <w:basedOn w:val="Normal"/>
    <w:link w:val="JANZSSAFooterChar"/>
    <w:qFormat/>
    <w:rsid w:val="00D17AB6"/>
    <w:pPr>
      <w:tabs>
        <w:tab w:val="center" w:pos="4973"/>
        <w:tab w:val="right" w:pos="9927"/>
      </w:tabs>
      <w:autoSpaceDE w:val="0"/>
      <w:autoSpaceDN w:val="0"/>
      <w:spacing w:before="120"/>
      <w:ind w:right="360" w:firstLine="360"/>
      <w:contextualSpacing/>
      <w:jc w:val="center"/>
    </w:pPr>
    <w:rPr>
      <w:i/>
      <w:iCs/>
      <w:sz w:val="18"/>
      <w:szCs w:val="18"/>
    </w:rPr>
  </w:style>
  <w:style w:type="paragraph" w:customStyle="1" w:styleId="JANZSSAHeading5">
    <w:name w:val="JANZSSA Heading 5"/>
    <w:basedOn w:val="JANZSSAHeading4"/>
    <w:link w:val="JANZSSAHeading5Char"/>
    <w:rsid w:val="00C95DA5"/>
    <w:pPr>
      <w:spacing w:before="120"/>
    </w:pPr>
    <w:rPr>
      <w:b w:val="0"/>
      <w:bCs/>
      <w:i w:val="0"/>
      <w:iCs w:val="0"/>
      <w:sz w:val="20"/>
      <w:szCs w:val="20"/>
    </w:rPr>
  </w:style>
  <w:style w:type="character" w:customStyle="1" w:styleId="JANZSSAFooterChar">
    <w:name w:val="JANZSSA Footer Char"/>
    <w:basedOn w:val="DefaultParagraphFont"/>
    <w:link w:val="JANZSSAFooter"/>
    <w:rsid w:val="00D17AB6"/>
    <w:rPr>
      <w:rFonts w:ascii="Times New Roman" w:eastAsia="Calibri" w:hAnsi="Times New Roman"/>
      <w:i/>
      <w:iCs/>
      <w:sz w:val="18"/>
      <w:szCs w:val="18"/>
    </w:rPr>
  </w:style>
  <w:style w:type="character" w:customStyle="1" w:styleId="JANZSSAHeading5Char">
    <w:name w:val="JANZSSA Heading 5 Char"/>
    <w:basedOn w:val="JANZSSATableContentsChar"/>
    <w:link w:val="JANZSSAHeading5"/>
    <w:rsid w:val="00C95DA5"/>
    <w:rPr>
      <w:rFonts w:ascii="Times New Roman" w:eastAsia="MS Mincho" w:hAnsi="Times New Roman" w:cs="Segoe UI"/>
      <w:b/>
      <w:bCs/>
      <w:lang w:val="en" w:eastAsia="ja-JP"/>
    </w:rPr>
  </w:style>
  <w:style w:type="paragraph" w:styleId="NormalWeb">
    <w:name w:val="Normal (Web)"/>
    <w:basedOn w:val="Normal"/>
    <w:uiPriority w:val="99"/>
    <w:unhideWhenUsed/>
    <w:rsid w:val="000B130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1305"/>
    <w:rPr>
      <w:b/>
      <w:bCs/>
    </w:rPr>
  </w:style>
  <w:style w:type="character" w:styleId="Hyperlink">
    <w:name w:val="Hyperlink"/>
    <w:basedOn w:val="DefaultParagraphFont"/>
    <w:uiPriority w:val="99"/>
    <w:unhideWhenUsed/>
    <w:rsid w:val="000B130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B1305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774F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4F0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4F00"/>
    <w:rPr>
      <w:rFonts w:ascii="Times New Roman" w:eastAsia="Calibri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F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F00"/>
    <w:rPr>
      <w:rFonts w:ascii="Times New Roman" w:eastAsia="Calibri" w:hAnsi="Times New Roman"/>
      <w:b/>
      <w:bCs/>
    </w:rPr>
  </w:style>
  <w:style w:type="paragraph" w:customStyle="1" w:styleId="pf0">
    <w:name w:val="pf0"/>
    <w:basedOn w:val="Normal"/>
    <w:rsid w:val="0027740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f01">
    <w:name w:val="cf01"/>
    <w:basedOn w:val="DefaultParagraphFont"/>
    <w:rsid w:val="00277408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rsid w:val="00277408"/>
    <w:pPr>
      <w:ind w:left="720"/>
      <w:contextualSpacing/>
    </w:pPr>
  </w:style>
  <w:style w:type="character" w:customStyle="1" w:styleId="ui-provider">
    <w:name w:val="ui-provider"/>
    <w:basedOn w:val="DefaultParagraphFont"/>
    <w:rsid w:val="001732DA"/>
  </w:style>
  <w:style w:type="paragraph" w:customStyle="1" w:styleId="EndNoteBibliographyTitle">
    <w:name w:val="EndNote Bibliography Title"/>
    <w:basedOn w:val="Normal"/>
    <w:link w:val="EndNoteBibliographyTitleChar"/>
    <w:rsid w:val="0024655E"/>
    <w:pPr>
      <w:jc w:val="center"/>
    </w:pPr>
    <w:rPr>
      <w:noProof/>
      <w:sz w:val="24"/>
    </w:rPr>
  </w:style>
  <w:style w:type="character" w:customStyle="1" w:styleId="JANZSSAArticleheadChar">
    <w:name w:val="JANZSSA Article head Char"/>
    <w:basedOn w:val="DefaultParagraphFont"/>
    <w:link w:val="JANZSSAArticlehead"/>
    <w:rsid w:val="0024655E"/>
    <w:rPr>
      <w:rFonts w:ascii="Times New Roman" w:eastAsia="Calibri" w:hAnsi="Times New Roman"/>
      <w:b/>
      <w:sz w:val="28"/>
      <w:szCs w:val="28"/>
    </w:rPr>
  </w:style>
  <w:style w:type="character" w:customStyle="1" w:styleId="EndNoteBibliographyTitleChar">
    <w:name w:val="EndNote Bibliography Title Char"/>
    <w:basedOn w:val="JANZSSAArticleheadChar"/>
    <w:link w:val="EndNoteBibliographyTitle"/>
    <w:rsid w:val="0024655E"/>
    <w:rPr>
      <w:rFonts w:ascii="Times New Roman" w:eastAsia="Calibri" w:hAnsi="Times New Roman"/>
      <w:b w:val="0"/>
      <w:noProof/>
      <w:sz w:val="24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4655E"/>
    <w:rPr>
      <w:noProof/>
      <w:sz w:val="24"/>
    </w:rPr>
  </w:style>
  <w:style w:type="character" w:customStyle="1" w:styleId="EndNoteBibliographyChar">
    <w:name w:val="EndNote Bibliography Char"/>
    <w:basedOn w:val="JANZSSAArticleheadChar"/>
    <w:link w:val="EndNoteBibliography"/>
    <w:rsid w:val="0024655E"/>
    <w:rPr>
      <w:rFonts w:ascii="Times New Roman" w:eastAsia="Calibri" w:hAnsi="Times New Roman"/>
      <w:b w:val="0"/>
      <w:noProof/>
      <w:sz w:val="24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501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01D6"/>
    <w:rPr>
      <w:rFonts w:ascii="Times New Roman" w:eastAsia="Calibri" w:hAnsi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7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4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4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Black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Sin04</b:Tag>
    <b:SourceType>JournalArticle</b:SourceType>
    <b:Guid>{7BCB893F-CC2C-D645-A98C-D1E72F7B1D1D}</b:Guid>
    <b:Title>Implementing e-Learning Programmes for Higher Education</b:Title>
    <b:Year>2004</b:Year>
    <b:Pages>314-323</b:Pages>
    <b:JournalName>Journal of Information Technology Education</b:JournalName>
    <b:Volume>3</b:Volume>
    <b:Author>
      <b:Author>
        <b:NameList>
          <b:Person>
            <b:Last>Singh</b:Last>
            <b:Middle>K.</b:Middle>
            <b:First>O'Neill</b:First>
          </b:Person>
          <b:Person>
            <b:Last>O'Donoghue</b:Last>
            <b:First>J.</b:First>
          </b:Person>
        </b:NameList>
      </b:Author>
    </b:Author>
    <b:RefOrder>1</b:RefOrder>
  </b:Source>
  <b:Source>
    <b:Tag>Liz06</b:Tag>
    <b:SourceType>Report</b:SourceType>
    <b:Guid>{A4C1BC00-95C4-2F45-A8B9-8B017C5F8E66}</b:Guid>
    <b:Title>Designing an Orientation and transition strategy for commencing students</b:Title>
    <b:Publisher>Griffith University</b:Publisher>
    <b:City>Queensland</b:City>
    <b:Year>2006</b:Year>
    <b:Author>
      <b:Author>
        <b:NameList>
          <b:Person>
            <b:Last>Lizzio</b:Last>
            <b:First>Alf</b:First>
          </b:Person>
        </b:NameList>
      </b:Author>
    </b:Author>
    <b:RefOrder>2</b:RefOrder>
  </b:Source>
  <b:Source>
    <b:Tag>LiC13</b:Tag>
    <b:SourceType>JournalArticle</b:SourceType>
    <b:Guid>{45EF1AA9-ACCB-A540-B800-8C6998991954}</b:Guid>
    <b:Title>Engaging Computer Science Students through Gamification in an Online Social Network Based Collaborative Learning Evironment</b:Title>
    <b:JournalName>International Journal of Information and Education Technology</b:JournalName>
    <b:Year>2013</b:Year>
    <b:Pages>72-75</b:Pages>
    <b:Author>
      <b:Author>
        <b:NameList>
          <b:Person>
            <b:Last>Li</b:Last>
            <b:First>Cen</b:First>
          </b:Person>
          <b:Person>
            <b:Last>Dong</b:Last>
            <b:First>Zhijiang</b:First>
          </b:Person>
          <b:Person>
            <b:Last>Untch</b:Last>
            <b:First>Roland</b:First>
          </b:Person>
          <b:Person>
            <b:Last>Chasteen</b:Last>
            <b:First>Michael</b:First>
          </b:Person>
        </b:NameList>
      </b:Author>
    </b:Author>
    <b:RefOrder>3</b:RefOrder>
  </b:Source>
  <b:Source>
    <b:Tag>Dic15</b:Tag>
    <b:SourceType>JournalArticle</b:SourceType>
    <b:Guid>{E73403FB-07E3-7D4E-932A-E1EDF12F79D0}</b:Guid>
    <b:Title>Gamification in Education: A Systematic Mapping Study</b:Title>
    <b:Publisher>International Forum of Educational Technology &amp; Society</b:Publisher>
    <b:Volume>18</b:Volume>
    <b:Year>2015</b:Year>
    <b:Pages>75-88</b:Pages>
    <b:JournalName>Journal of Educational Technology &amp; Society</b:JournalName>
    <b:Month>July</b:Month>
    <b:Author>
      <b:Author>
        <b:NameList>
          <b:Person>
            <b:Last>Dicheva</b:Last>
            <b:First>Darina</b:First>
          </b:Person>
          <b:Person>
            <b:Last>Dichev</b:Last>
            <b:First>Christo</b:First>
          </b:Person>
          <b:Person>
            <b:Last>Agre</b:Last>
            <b:First>Gennady</b:First>
          </b:Person>
          <b:Person>
            <b:Last>Angelova</b:Last>
            <b:First>Galia</b:First>
          </b:Person>
        </b:NameList>
      </b:Author>
    </b:Author>
    <b:RefOrder>4</b:RefOrder>
  </b:Source>
  <b:Source>
    <b:Tag>Lee11</b:Tag>
    <b:SourceType>JournalArticle</b:SourceType>
    <b:Guid>{3E101F0B-03ED-AE4F-92C3-1FC9139943D3}</b:Guid>
    <b:Title>Gamification in Education: What, How, Why Bother?</b:Title>
    <b:JournalName>Academic Exchange Quarterly</b:JournalName>
    <b:Year>2011</b:Year>
    <b:Pages>15-19</b:Pages>
    <b:Author>
      <b:Author>
        <b:NameList>
          <b:Person>
            <b:Last>Lee</b:Last>
            <b:Middle>J.</b:Middle>
            <b:First>Joey</b:First>
          </b:Person>
          <b:Person>
            <b:Last>Hammer</b:Last>
            <b:First>Jessica</b:First>
          </b:Person>
        </b:NameList>
      </b:Author>
    </b:Author>
    <b:RefOrder>5</b:RefOrder>
  </b:Source>
  <b:Source>
    <b:Tag>Wan13</b:Tag>
    <b:SourceType>Book</b:SourceType>
    <b:Guid>{8DF95A71-5142-5F48-8462-D49472521D18}</b:Guid>
    <b:Title>Increasing Student Engagment and Retention using mobile applications</b:Title>
    <b:Publisher>Emerald Group Publishing</b:Publisher>
    <b:City>New York</b:City>
    <b:Year>2013</b:Year>
    <b:Author>
      <b:Author>
        <b:NameList>
          <b:Person>
            <b:Last>Wankel</b:Last>
            <b:Middle>A.</b:Middle>
            <b:First>Laura</b:First>
          </b:Person>
        </b:NameList>
      </b:Author>
      <b:BookAuthor>
        <b:NameList>
          <b:Person>
            <b:Last>Blessinger</b:Last>
            <b:First>Patrick</b:First>
          </b:Person>
        </b:NameList>
      </b:BookAuthor>
    </b:Author>
    <b:RefOrder>6</b:RefOrder>
  </b:Source>
  <b:Source>
    <b:Tag>LZh04</b:Tag>
    <b:SourceType>Report</b:SourceType>
    <b:Guid>{FCB89C9D-BEC8-0D48-9772-7C7739B037C3}</b:Guid>
    <b:Title>The Effects of Various Animation Strategies in Facilitating the Achievement of Students on Tests Measuring Different Educational Objectives.</b:Title>
    <b:City>Chicago</b:City>
    <b:Publisher>ERIC</b:Publisher>
    <b:Year>2004</b:Year>
    <b:Month>October</b:Month>
    <b:Author>
      <b:Author>
        <b:NameList>
          <b:Person>
            <b:Last>L.</b:Last>
            <b:First>Zhu</b:First>
          </b:Person>
          <b:Person>
            <b:Last>Grabowski</b:Last>
            <b:First>B.</b:First>
          </b:Person>
        </b:NameList>
      </b:Author>
    </b:Author>
    <b:RefOrder>7</b:RefOrder>
  </b:Source>
  <b:Source>
    <b:Tag>Hua13</b:Tag>
    <b:SourceType>Report</b:SourceType>
    <b:Guid>{F5478532-DB52-D443-9761-CB6F04A207FC}</b:Guid>
    <b:Title>A practitioner's Guide to Gamification of Education</b:Title>
    <b:Publisher>Rotman School of Management</b:Publisher>
    <b:City>Toronto</b:City>
    <b:Year>2013</b:Year>
    <b:Author>
      <b:Author>
        <b:NameList>
          <b:Person>
            <b:Last>Huang</b:Last>
            <b:Middle>Hsin-Yuan</b:Middle>
            <b:First>Wendy</b:First>
          </b:Person>
          <b:Person>
            <b:Last>Soman</b:Last>
            <b:First>Dilip</b:First>
          </b:Person>
        </b:NameList>
      </b:Author>
    </b:Author>
    <b:RefOrder>8</b:RefOrder>
  </b:Source>
  <b:Source>
    <b:Tag>Gee08</b:Tag>
    <b:SourceType>Report</b:SourceType>
    <b:Guid>{0F6CF839-9BEB-B04A-8C83-6486DE183BB6}</b:Guid>
    <b:Title>The ecology of games: Connecting youth, games and learning.</b:Title>
    <b:Publisher>The MIT Press</b:Publisher>
    <b:City>Cambridge </b:City>
    <b:Year>2008</b:Year>
    <b:Author>
      <b:Author>
        <b:NameList>
          <b:Person>
            <b:Last>Gee</b:Last>
            <b:First>J.P</b:First>
          </b:Person>
        </b:NameList>
      </b:Author>
    </b:Author>
    <b:RefOrder>9</b:RefOrder>
  </b:Source>
  <b:Source>
    <b:Tag>Kra08</b:Tag>
    <b:SourceType>JournalArticle</b:SourceType>
    <b:Guid>{16076C5C-E0D1-4D48-9035-B825CD8C2B4D}</b:Guid>
    <b:Title>Students' engagement in first-year university</b:Title>
    <b:Year>2008</b:Year>
    <b:Pages>493-505</b:Pages>
    <b:JournalName>Assessment and Evaluation in Higher Education</b:JournalName>
    <b:Author>
      <b:Author>
        <b:NameList>
          <b:Person>
            <b:Last>Krause</b:Last>
            <b:First>K.L</b:First>
          </b:Person>
          <b:Person>
            <b:Last>Coates</b:Last>
            <b:First>H.</b:First>
          </b:Person>
        </b:NameList>
      </b:Author>
    </b:Author>
    <b:RefOrder>10</b:RefOrder>
  </b:Source>
  <b:Source>
    <b:Tag>Rob10</b:Tag>
    <b:SourceType>JournalArticle</b:SourceType>
    <b:Guid>{E7DFAAFE-143A-814B-9AD1-2F370F8A9D73}</b:Guid>
    <b:Title>New benchmarks in Higher Education: Student Engagement in Online Learning</b:Title>
    <b:JournalName>Journal of Education for Business</b:JournalName>
    <b:Year>2010</b:Year>
    <b:Pages>101-109</b:Pages>
    <b:Author>
      <b:Author>
        <b:NameList>
          <b:Person>
            <b:Last>Robinson</b:Last>
            <b:First>Chin Choo</b:First>
          </b:Person>
          <b:Person>
            <b:Last>Hullinger</b:Last>
            <b:First>Hallett</b:First>
          </b:Person>
        </b:NameList>
      </b:Author>
    </b:Author>
    <b:RefOrder>11</b:RefOrder>
  </b:Source>
  <b:Source>
    <b:Tag>Fie04</b:Tag>
    <b:SourceType>JournalArticle</b:SourceType>
    <b:Guid>{7451A3A4-C40B-C140-BDD1-1C08098B6538}</b:Guid>
    <b:Title>Transformative approaches to student voice: theoretical underpinnings, recalcitrant realities.</b:Title>
    <b:JournalName>British Educational Research Journal</b:JournalName>
    <b:Year>2004</b:Year>
    <b:Pages>295-311</b:Pages>
    <b:Author>
      <b:Author>
        <b:NameList>
          <b:Person>
            <b:Last>Fielding</b:Last>
            <b:First>M.</b:First>
          </b:Person>
        </b:NameList>
      </b:Author>
    </b:Author>
    <b:RefOrder>12</b:RefOrder>
  </b:Source>
  <b:Source>
    <b:Tag>Rob07</b:Tag>
    <b:SourceType>JournalArticle</b:SourceType>
    <b:Guid>{E6176DAA-F170-8C4E-ADC8-F380F6A491B8}</b:Guid>
    <b:Title>Theorizing student voice: values &amp; perspectives.</b:Title>
    <b:JournalName>Improving Schools</b:JournalName>
    <b:Year>2007</b:Year>
    <b:Volume>10</b:Volume>
    <b:Pages>5-17</b:Pages>
    <b:Author>
      <b:Author>
        <b:NameList>
          <b:Person>
            <b:Last>Robinson</b:Last>
            <b:First>C.</b:First>
          </b:Person>
          <b:Person>
            <b:Last>Taylor</b:Last>
            <b:First>C.</b:First>
          </b:Person>
        </b:NameList>
      </b:Author>
    </b:Author>
    <b:RefOrder>13</b:RefOrder>
  </b:Source>
  <b:Source>
    <b:Tag>Sal03</b:Tag>
    <b:SourceType>Book</b:SourceType>
    <b:Guid>{31EBD4C0-16E8-3340-A711-7C9BA9886691}</b:Guid>
    <b:Title>Rules of Play: Game design fundamentals.</b:Title>
    <b:Publisher>MIT Press</b:Publisher>
    <b:City>Cambridge</b:City>
    <b:Year>2003</b:Year>
    <b:Author>
      <b:Author>
        <b:NameList>
          <b:Person>
            <b:Last>Salen</b:Last>
            <b:First>K.</b:First>
          </b:Person>
          <b:Person>
            <b:Last>Zimmerman</b:Last>
            <b:First>E.</b:First>
          </b:Person>
        </b:NameList>
      </b:Author>
    </b:Author>
    <b:RefOrder>14</b:RefOrder>
  </b:Source>
  <b:Source>
    <b:Tag>Des16</b:Tag>
    <b:SourceType>JournalArticle</b:SourceType>
    <b:Guid>{6B2A9DB1-77A5-334D-8675-F03033586362}</b:Guid>
    <b:Title>Predictive Analytics: Nudging, Shoving, and Smacking Behaviours in Higher Education</b:Title>
    <b:Year>2016</b:Year>
    <b:Pages>1-11</b:Pages>
    <b:Month>August</b:Month>
    <b:JournalName>Why IT matters to Higher Education: Educause Review</b:JournalName>
    <b:Author>
      <b:Author>
        <b:NameList>
          <b:Person>
            <b:Last>Desouza</b:Last>
            <b:Middle>C</b:Middle>
            <b:First>Kevin</b:First>
          </b:Person>
          <b:Person>
            <b:Last>Smith</b:Last>
            <b:Middle>L.</b:Middle>
            <b:First>Kendra</b:First>
          </b:Person>
        </b:NameList>
      </b:Author>
    </b:Author>
    <b:RefOrder>15</b:RefOrder>
  </b:Source>
  <b:Source>
    <b:Tag>McG11</b:Tag>
    <b:SourceType>Book</b:SourceType>
    <b:Guid>{3F31D7B2-AC34-C442-BE68-C5A637F707E4}</b:Guid>
    <b:Title>Reality is Broken: Why games make us better and how they can change the world</b:Title>
    <b:Publisher>Penguin Press</b:Publisher>
    <b:City>New York</b:City>
    <b:Year>2011</b:Year>
    <b:Author>
      <b:Author>
        <b:NameList>
          <b:Person>
            <b:Last>McGonigal</b:Last>
            <b:First>Jane</b:First>
          </b:Person>
        </b:NameList>
      </b:Author>
    </b:Author>
    <b:StateProvince>NY</b:StateProvince>
    <b:RefOrder>16</b:RefOrder>
  </b:Source>
  <b:Source>
    <b:Tag>Klo09</b:Tag>
    <b:SourceType>InternetSite</b:SourceType>
    <b:Guid>{61685949-B9AE-3C46-B716-B2C02FD3950E}</b:Guid>
    <b:Title>Moving learning games forward</b:Title>
    <b:Publisher>MIT Press</b:Publisher>
    <b:Year>2009</b:Year>
    <b:InternetSiteTitle>MIT</b:InternetSiteTitle>
    <b:URL>http://education.mit.edu/papers/MovingLearningGamesForward_EdArcade.pdf</b:URL>
    <b:Month>Aug</b:Month>
    <b:Day>21</b:Day>
    <b:Author>
      <b:Author>
        <b:NameList>
          <b:Person>
            <b:Last>Klopfer</b:Last>
            <b:First>E.</b:First>
          </b:Person>
          <b:Person>
            <b:Last>Osterweil</b:Last>
            <b:First>S.</b:First>
          </b:Person>
          <b:Person>
            <b:Last>Salen</b:Last>
            <b:First>K.</b:First>
          </b:Person>
        </b:NameList>
      </b:Author>
    </b:Author>
    <b:RefOrder>17</b:RefOrder>
  </b:Source>
  <b:Source>
    <b:Tag>Zic11</b:Tag>
    <b:SourceType>Book</b:SourceType>
    <b:Guid>{F950F945-4ACF-284A-A4F1-E5E3289D133C}</b:Guid>
    <b:Title>Gamification by Design: Implementing Game Mechanics in Web and Mobile Apps</b:Title>
    <b:Year>2011</b:Year>
    <b:Author>
      <b:Author>
        <b:NameList>
          <b:Person>
            <b:Last>Zichermann</b:Last>
            <b:First>Gabe</b:First>
          </b:Person>
          <b:Person>
            <b:Last>Cunningham</b:Last>
            <b:First>Christopher</b:First>
          </b:Person>
        </b:NameList>
      </b:Author>
    </b:Author>
    <b:City>Cambridge</b:City>
    <b:Publisher>O'Reilly</b:Publisher>
    <b:RefOrder>18</b:RefOrder>
  </b:Source>
  <b:Source>
    <b:Tag>Mac11</b:Tag>
    <b:SourceType>DocumentFromInternetSite</b:SourceType>
    <b:Guid>{5C438E71-48AE-654E-AFDE-05F7040AF77C}</b:Guid>
    <b:Title>Gamification: A growing business to invigorate stale websites</b:Title>
    <b:Year>2011</b:Year>
    <b:InternetSiteTitle>Business Week</b:InternetSiteTitle>
    <b:URL>http://www.businessweek.com/magazine/content/11_05/b4213035403146.htm</b:URL>
    <b:Month>January</b:Month>
    <b:Day>19</b:Day>
    <b:Author>
      <b:Author>
        <b:NameList>
          <b:Person>
            <b:Last>MacMillian</b:Last>
          </b:Person>
        </b:NameList>
      </b:Author>
    </b:Author>
    <b:RefOrder>19</b:RefOrder>
  </b:Source>
  <b:Source>
    <b:Tag>Chr16</b:Tag>
    <b:SourceType>InternetSite</b:SourceType>
    <b:Guid>{7E2F8118-D361-415A-BE1B-73C7B18911B8}</b:Guid>
    <b:Title>How to Make Learning Easier than Cheating</b:Title>
    <b:Year>2016</b:Year>
    <b:Author>
      <b:Author>
        <b:NameList>
          <b:Person>
            <b:Last>Bhansali</b:Last>
            <b:First>Christopher</b:First>
            <b:Middle>Pedregal and Shreyans</b:Middle>
          </b:Person>
        </b:NameList>
      </b:Author>
    </b:Author>
    <b:URL>https://www.edsurge.com/news/2016-07-23-how-to-make-learning-easier-than-cheating</b:URL>
    <b:InternetSiteTitle>Edsurge</b:InternetSiteTitle>
    <b:RefOrder>20</b:RefOrder>
  </b:Source>
  <b:Source>
    <b:Tag>Mar17</b:Tag>
    <b:SourceType>Report</b:SourceType>
    <b:Guid>{C5F09A72-F59C-4984-AD87-E0B3255FBC6C}</b:Guid>
    <b:Author>
      <b:Author>
        <b:NameList>
          <b:Person>
            <b:Last>Marjolin</b:Last>
            <b:First>A</b:First>
          </b:Person>
          <b:Person>
            <b:Last>Muir</b:Last>
            <b:First>K</b:First>
          </b:Person>
          <b:Person>
            <b:Last>Ramai</b:Last>
            <b:First>I</b:First>
          </b:Person>
          <b:Person>
            <b:Last>Powell</b:Last>
            <b:First>A</b:First>
          </b:Person>
        </b:NameList>
      </b:Author>
    </b:Author>
    <b:Title>Why is financial stress increasing? Financial Resilience in Australia 2016 -Part 1</b:Title>
    <b:Year>2017</b:Year>
    <b:Publisher>Centre for Social Impact, UNSW.</b:Publisher>
    <b:City>Sydney</b:City>
    <b:RefOrder>21</b:RefOrder>
  </b:Source>
  <b:Source>
    <b:Tag>Mui15</b:Tag>
    <b:SourceType>Report</b:SourceType>
    <b:Guid>{4B6887BA-C02B-435A-B34D-971C40CC3F33}</b:Guid>
    <b:Title>Eitht years on the fringe: what has it meant to be severely of fully financially excluded in Australia?</b:Title>
    <b:Year>2015</b:Year>
    <b:Publisher>Centre for Social Impact for the National Australia Bank</b:Publisher>
    <b:City>Sydney</b:City>
    <b:Author>
      <b:Author>
        <b:NameList>
          <b:Person>
            <b:Last>Muir</b:Last>
            <b:First>K</b:First>
          </b:Person>
          <b:Person>
            <b:Last>Marjolin</b:Last>
            <b:First>A</b:First>
          </b:Person>
          <b:Person>
            <b:Last>Adams</b:Last>
            <b:First>S</b:First>
          </b:Person>
        </b:NameList>
      </b:Author>
    </b:Author>
    <b:RefOrder>22</b:RefOrder>
  </b:Source>
  <b:Source>
    <b:Tag>New00</b:Tag>
    <b:SourceType>JournalArticle</b:SourceType>
    <b:Guid>{5E45F1EB-20FF-4489-8BBD-DBACB12590B9}</b:Guid>
    <b:Title>Student poverty at The University Of Ballarat</b:Title>
    <b:Year>2000</b:Year>
    <b:JournalName>Australian Journal of Social Issues, issue 35</b:JournalName>
    <b:Pages> 35: 251–265</b:Pages>
    <b:Author>
      <b:Author>
        <b:NameList>
          <b:Person>
            <b:Last>Newton</b:Last>
            <b:First>J</b:First>
          </b:Person>
          <b:Person>
            <b:Last>Turale</b:Last>
            <b:First>S</b:First>
          </b:Person>
        </b:NameList>
      </b:Author>
    </b:Author>
    <b:RefOrder>23</b:RefOrder>
  </b:Source>
  <b:Source>
    <b:Tag>Uni17</b:Tag>
    <b:SourceType>ElectronicSource</b:SourceType>
    <b:Guid>{1E1BC42E-E7A1-4EAF-8CBB-67F8BCDF9A63}</b:Guid>
    <b:Title>LTSU Survey Data</b:Title>
    <b:Year>2017</b:Year>
    <b:Author>
      <b:Author>
        <b:Corporate>Student Union, La Trobe University </b:Corporate>
      </b:Author>
    </b:Author>
    <b:City>Melbourne</b:City>
    <b:StateProvince>Victoria</b:StateProvince>
    <b:CountryRegion>Australia</b:CountryRegion>
    <b:RefOrder>24</b:RefOrder>
  </b:Source>
  <b:Source>
    <b:Tag>Sel001</b:Tag>
    <b:SourceType>JournalArticle</b:SourceType>
    <b:Guid>{831312C2-2C09-4F43-B5C7-CFDB6A43CD1D}</b:Guid>
    <b:Title>Positive Psychology: An Introduction</b:Title>
    <b:JournalName>The American Psychologist, 55(1),</b:JournalName>
    <b:Year>2000</b:Year>
    <b:Pages>5-14</b:Pages>
    <b:Author>
      <b:Author>
        <b:NameList>
          <b:Person>
            <b:Last>Seligman</b:Last>
            <b:First>M</b:First>
          </b:Person>
          <b:Person>
            <b:Last>Csikszenzentmihalyi</b:Last>
            <b:First>M</b:First>
          </b:Person>
        </b:NameList>
      </b:Author>
    </b:Author>
    <b:RefOrder>1</b:RefOrder>
  </b:Source>
  <b:Source>
    <b:Tag>Lyu09</b:Tag>
    <b:SourceType>JournalArticle</b:SourceType>
    <b:Guid>{CC9CC3B7-9BA3-DD49-93C0-6C9B9139DEE8}</b:Guid>
    <b:Title>Enhancing Well-Being and Alleviating DepressiveSymptoms With Positive Psychology Interventions:A Practice-Friendly Meta-Analysis</b:Title>
    <b:JournalName>JOURNAL OF CLINICAL PSYCHOLOGY: </b:JournalName>
    <b:Year>2009</b:Year>
    <b:Pages>467-487</b:Pages>
    <b:Author>
      <b:Author>
        <b:NameList>
          <b:Person>
            <b:Last>Lyubomirsky</b:Last>
            <b:First>S</b:First>
          </b:Person>
          <b:Person>
            <b:Last>Sin</b:Last>
            <b:First>N</b:First>
          </b:Person>
        </b:NameList>
      </b:Author>
    </b:Author>
    <b:RefOrder>2</b:RefOrder>
  </b:Source>
  <b:Source>
    <b:Tag>Pra20</b:Tag>
    <b:SourceType>DocumentFromInternetSite</b:SourceType>
    <b:Guid>{D196862E-EC74-4632-99C4-8ED59B29D293}</b:Guid>
    <b:Title>Impact of COVID-19 on Students' Mental Health</b:Title>
    <b:Year>2020</b:Year>
    <b:Author>
      <b:Author>
        <b:NameList>
          <b:Person>
            <b:Last>Shukla</b:Last>
            <b:First>Pragati</b:First>
          </b:Person>
        </b:NameList>
      </b:Author>
    </b:Author>
    <b:InternetSiteTitle>Psychreg</b:InternetSiteTitle>
    <b:Month>August</b:Month>
    <b:Day>10</b:Day>
    <b:URL>https://www.psychreg.org/impact-of-covid-19-on-students-mental-health-and-well-being/</b:URL>
    <b:RefOrder>3</b:RefOrder>
  </b:Source>
  <b:Source>
    <b:Tag>CDS20</b:Tag>
    <b:SourceType>Report</b:SourceType>
    <b:Guid>{EF1A77F2-F50A-422A-BB31-21CC9D2E32A3}</b:Guid>
    <b:Title>Client Report: Jan - July </b:Title>
    <b:Year>2020</b:Year>
    <b:Author>
      <b:Author>
        <b:Corporate>CDS Database, Advocacy Dep't, LTSU.</b:Corporate>
      </b:Author>
    </b:Author>
    <b:RefOrder>4</b:RefOrder>
  </b:Source>
  <b:Source>
    <b:Tag>Wad15</b:Tag>
    <b:SourceType>Book</b:SourceType>
    <b:Guid>{0171C09F-5BF0-9543-859B-32AFC3EC2CCC}</b:Guid>
    <b:Title>Positive Psychology on the College Campus</b:Title>
    <b:Year>2015</b:Year>
    <b:City>London</b:City>
    <b:Publisher>Oxford University Press</b:Publisher>
    <b:Author>
      <b:Author>
        <b:NameList>
          <b:Person>
            <b:Last>Wade</b:Last>
            <b:First>J</b:First>
          </b:Person>
          <b:Person>
            <b:Last>Marks</b:Last>
            <b:First>L</b:First>
          </b:Person>
          <b:Person>
            <b:Last>Hetzel</b:Last>
            <b:First>R</b:First>
          </b:Person>
        </b:NameList>
      </b:Author>
    </b:Author>
    <b:RefOrder>5</b:RefOrder>
  </b:Source>
  <b:Source>
    <b:Tag>Nie181</b:Tag>
    <b:SourceType>Book</b:SourceType>
    <b:Guid>{5B48045E-4EDF-4645-8EA8-7927341AD3DB}</b:Guid>
    <b:Title>Character Strengths Interventions: A Field Guide for Practitioners</b:Title>
    <b:Publisher>Hogrefe</b:Publisher>
    <b:Year>2018</b:Year>
    <b:Author>
      <b:Author>
        <b:NameList>
          <b:Person>
            <b:Last>Niemiec</b:Last>
            <b:First>R</b:First>
          </b:Person>
        </b:NameList>
      </b:Author>
    </b:Author>
    <b:RefOrder>6</b:RefOrder>
  </b:Source>
  <b:Source>
    <b:Tag>VIA201</b:Tag>
    <b:SourceType>InternetSite</b:SourceType>
    <b:Guid>{475808EF-F1C2-C04C-8FE5-4EBF85D409F8}</b:Guid>
    <b:Title>Sharacter Strengths</b:Title>
    <b:InternetSiteTitle>VIA</b:InternetSiteTitle>
    <b:URL>https://www.viacharacter.org/</b:URL>
    <b:Year>2020</b:Year>
    <b:Month>April</b:Month>
    <b:Author>
      <b:Author>
        <b:Corporate>VIA Institute of Character</b:Corporate>
      </b:Author>
    </b:Author>
    <b:RefOrder>7</b:RefOrder>
  </b:Source>
  <b:Source>
    <b:Tag>Rya00</b:Tag>
    <b:SourceType>JournalArticle</b:SourceType>
    <b:Guid>{71A7E516-7E33-4C6C-A45B-A6F6344FDA09}</b:Guid>
    <b:Title>Self-Determination Theory and the Facilitation of Intrinsic Motivation, Social Development, and Well-Being</b:Title>
    <b:Year>2000</b:Year>
    <b:JournalName>American Psychologist</b:JournalName>
    <b:Pages>68-70</b:Pages>
    <b:Author>
      <b:Author>
        <b:NameList>
          <b:Person>
            <b:Last>Ryan</b:Last>
            <b:First>R</b:First>
          </b:Person>
          <b:Person>
            <b:Last>Deci</b:Last>
            <b:First>E</b:First>
          </b:Person>
        </b:NameList>
      </b:Author>
    </b:Author>
    <b:RefOrder>8</b:RefOrder>
  </b:Source>
  <b:Source>
    <b:Tag>ASI</b:Tag>
    <b:SourceType>InternetSite</b:SourceType>
    <b:Guid>{98EA15EE-866C-A04A-A3E4-49D7F80A6AF8}</b:Guid>
    <b:Title>Money Smart - student life and money</b:Title>
    <b:Author>
      <b:Author>
        <b:Corporate>ASIC</b:Corporate>
      </b:Author>
    </b:Author>
    <b:InternetSiteTitle>Money Smart</b:InternetSiteTitle>
    <b:URL>https://moneysmart.gov.au/student-life-and-money</b:URL>
    <b:Year>2020</b:Year>
    <b:Month>April</b:Month>
    <b:Day>10</b:Day>
    <b:RefOrder>9</b:RefOrder>
  </b:Source>
  <b:Source>
    <b:Tag>LaT20</b:Tag>
    <b:SourceType>InternetSite</b:SourceType>
    <b:Guid>{F03620BB-E596-3643-8AE1-12A2EE6D135E}</b:Guid>
    <b:Title>How can financial counselling help you as a student ?</b:Title>
    <b:Year>2020</b:Year>
    <b:InternetSiteTitle>La Trobe Student Union</b:InternetSiteTitle>
    <b:URL>https://latrobesu.org.au/financialcounselling</b:URL>
    <b:Month>April</b:Month>
    <b:Day>20</b:Day>
    <b:Author>
      <b:Author>
        <b:Corporate>La Trobe University, Student Union</b:Corporate>
      </b:Author>
    </b:Author>
    <b:City>Melbourne</b:City>
    <b:StateProvince>Vic</b:StateProvince>
    <b:CountryRegion>Australia</b:CountryRegion>
    <b:RefOrder>10</b:RefOrder>
  </b:Source>
  <b:Source>
    <b:Tag>Lom14</b:Tag>
    <b:SourceType>Book</b:SourceType>
    <b:Guid>{5F03313A-8CCD-2446-8C6A-609FC4C942A0}</b:Guid>
    <b:Title>Applied Positive Psychology:Integrated Positive Practice</b:Title>
    <b:Year>2014</b:Year>
    <b:Publisher>Sage Publications</b:Publisher>
    <b:Author>
      <b:Author>
        <b:NameList>
          <b:Person>
            <b:Last>Lomas</b:Last>
            <b:First>T</b:First>
          </b:Person>
          <b:Person>
            <b:Last>Hefferon</b:Last>
            <b:First>K</b:First>
          </b:Person>
          <b:Person>
            <b:Last>Ivtzan</b:Last>
            <b:First>I</b:First>
          </b:Person>
        </b:NameList>
      </b:Author>
    </b:Author>
    <b:RefOrder>12</b:RefOrder>
  </b:Source>
  <b:Source>
    <b:Tag>Oad11</b:Tag>
    <b:SourceType>JournalArticle</b:SourceType>
    <b:Guid>{133FC9DF-490E-B24A-87A8-218C43096368}</b:Guid>
    <b:Title>Towards a positive university</b:Title>
    <b:Year>2011</b:Year>
    <b:Author>
      <b:Author>
        <b:NameList>
          <b:Person>
            <b:Last>Oades</b:Last>
            <b:First>L</b:First>
          </b:Person>
          <b:Person>
            <b:Last>Robinson</b:Last>
            <b:First>P</b:First>
          </b:Person>
          <b:Person>
            <b:Last>Green</b:Last>
            <b:First>S</b:First>
          </b:Person>
          <b:Person>
            <b:Last>Spencer</b:Last>
            <b:First>G</b:First>
          </b:Person>
        </b:NameList>
      </b:Author>
    </b:Author>
    <b:JournalName>the Journal of Positive Psychology</b:JournalName>
    <b:Pages>434</b:Pages>
    <b:RefOrder>13</b:RefOrder>
  </b:Source>
  <b:Source>
    <b:Tag>Min20</b:Tag>
    <b:SourceType>InternetSite</b:SourceType>
    <b:Guid>{EC65CFA4-4947-3C46-8E59-C3562F2599C2}</b:Guid>
    <b:Title>Smiling Mind</b:Title>
    <b:Year>2020</b:Year>
    <b:Author>
      <b:Author>
        <b:Corporate>Mindfit at work</b:Corporate>
      </b:Author>
    </b:Author>
    <b:InternetSiteTitle>MindFit</b:InternetSiteTitle>
    <b:URL>https://www.mindfitatwork.com.au/</b:URL>
    <b:Month>May</b:Month>
    <b:Day>12</b:Day>
    <b:RefOrder>14</b:RefOrder>
  </b:Source>
  <b:Source>
    <b:Tag>Sun20</b:Tag>
    <b:SourceType>InternetSite</b:SourceType>
    <b:Guid>{29FF5FD1-77ED-0B44-8486-56966059D980}</b:Guid>
    <b:Author>
      <b:Author>
        <b:Corporate>Suncorp</b:Corporate>
      </b:Author>
    </b:Author>
    <b:Title>What really makes a happy person ?</b:Title>
    <b:InternetSiteTitle>Suncorp - money habits</b:InternetSiteTitle>
    <b:URL>https://www.suncorp.com.au/learn-about/health/what-makes-a-happy-person.html</b:URL>
    <b:Year>2020</b:Year>
    <b:Month>April</b:Month>
    <b:Day>15</b:Day>
    <b:RefOrder>15</b:RefOrder>
  </b:Source>
  <b:Source>
    <b:Tag>Flo20</b:Tag>
    <b:SourceType>DocumentFromInternetSite</b:SourceType>
    <b:Guid>{88411D5E-1AA6-D748-A30A-D2E49A0B8AAC}</b:Guid>
    <b:Title>SBS News</b:Title>
    <b:InternetSiteTitle>SBS</b:InternetSiteTitle>
    <b:URL>https://www.sbs.com.au/news/australia-s-international-students-are-going-hungry-with-60-per-cent-now-unemployed?cid=sbsnews:edm:newsam:relation:news:na:na  </b:URL>
    <b:Year>2020</b:Year>
    <b:Month>August</b:Month>
    <b:Day>17</b:Day>
    <b:Author>
      <b:Author>
        <b:NameList>
          <b:Person>
            <b:Last>Florez</b:Last>
            <b:First>C</b:First>
          </b:Person>
        </b:NameList>
      </b:Author>
    </b:Author>
    <b:RefOrder>11</b:RefOrder>
  </b:Source>
</b:Sources>
</file>

<file path=customXml/itemProps1.xml><?xml version="1.0" encoding="utf-8"?>
<ds:datastoreItem xmlns:ds="http://schemas.openxmlformats.org/officeDocument/2006/customXml" ds:itemID="{33BF65DE-5DC5-443B-A87A-73CBD83EC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1670</Words>
  <Characters>11356</Characters>
  <Application>Microsoft Office Word</Application>
  <DocSecurity>0</DocSecurity>
  <Lines>1419</Lines>
  <Paragraphs>723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</dc:creator>
  <cp:keywords/>
  <dc:description/>
  <cp:lastModifiedBy>Nina Thomas</cp:lastModifiedBy>
  <cp:revision>3</cp:revision>
  <cp:lastPrinted>2021-05-06T02:15:00Z</cp:lastPrinted>
  <dcterms:created xsi:type="dcterms:W3CDTF">2026-09-25T03:54:00Z</dcterms:created>
  <dcterms:modified xsi:type="dcterms:W3CDTF">2026-09-29T04:19:00Z</dcterms:modified>
</cp:coreProperties>
</file>